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093E05" w:rsidRDefault="006233FD" w:rsidP="00093E05">
      <w:pPr>
        <w:jc w:val="center"/>
        <w:rPr>
          <w:b/>
        </w:rPr>
      </w:pPr>
      <w:r w:rsidRPr="00093E05">
        <w:rPr>
          <w:b/>
        </w:rPr>
        <w:t>MINISTERUL EDUCAŢIEI ȘI CERCETĂRII ŞTIINȚIFICE</w:t>
      </w:r>
    </w:p>
    <w:p w:rsidR="006233FD" w:rsidRPr="00093E05" w:rsidRDefault="006233FD" w:rsidP="00093E05">
      <w:pPr>
        <w:pStyle w:val="Heading1"/>
        <w:ind w:left="0"/>
        <w:jc w:val="center"/>
        <w:rPr>
          <w:bCs/>
          <w:sz w:val="20"/>
        </w:rPr>
      </w:pPr>
    </w:p>
    <w:p w:rsidR="006233FD" w:rsidRPr="00093E05" w:rsidRDefault="006233FD" w:rsidP="00093E05">
      <w:pPr>
        <w:pStyle w:val="Heading1"/>
        <w:ind w:left="0"/>
        <w:jc w:val="center"/>
        <w:rPr>
          <w:bCs/>
          <w:sz w:val="20"/>
        </w:rPr>
      </w:pPr>
    </w:p>
    <w:p w:rsidR="006233FD" w:rsidRPr="00093E05" w:rsidRDefault="006233FD" w:rsidP="00093E05">
      <w:pPr>
        <w:pStyle w:val="Heading1"/>
        <w:ind w:left="0"/>
        <w:jc w:val="center"/>
        <w:rPr>
          <w:bCs/>
          <w:sz w:val="20"/>
        </w:rPr>
      </w:pPr>
    </w:p>
    <w:p w:rsidR="006233FD" w:rsidRPr="00093E05" w:rsidRDefault="006233FD" w:rsidP="00093E05">
      <w:pPr>
        <w:pStyle w:val="Heading1"/>
        <w:ind w:left="0"/>
        <w:jc w:val="center"/>
        <w:rPr>
          <w:bCs/>
          <w:sz w:val="20"/>
        </w:rPr>
      </w:pPr>
    </w:p>
    <w:p w:rsidR="006233FD" w:rsidRPr="00093E05" w:rsidRDefault="006233FD" w:rsidP="00093E05">
      <w:pPr>
        <w:rPr>
          <w:b/>
        </w:rPr>
      </w:pPr>
    </w:p>
    <w:p w:rsidR="006233FD" w:rsidRPr="00093E05" w:rsidRDefault="006233FD" w:rsidP="00093E05">
      <w:pPr>
        <w:rPr>
          <w:b/>
        </w:rPr>
      </w:pPr>
    </w:p>
    <w:p w:rsidR="006233FD" w:rsidRDefault="006233FD" w:rsidP="00093E05">
      <w:pPr>
        <w:rPr>
          <w:b/>
        </w:rPr>
      </w:pPr>
    </w:p>
    <w:p w:rsidR="00093E05" w:rsidRDefault="00093E05" w:rsidP="00093E05">
      <w:pPr>
        <w:rPr>
          <w:b/>
        </w:rPr>
      </w:pPr>
    </w:p>
    <w:p w:rsidR="00093E05" w:rsidRDefault="00093E05" w:rsidP="00093E05">
      <w:pPr>
        <w:rPr>
          <w:b/>
        </w:rPr>
      </w:pPr>
    </w:p>
    <w:p w:rsidR="00093E05" w:rsidRDefault="00093E05" w:rsidP="00093E05">
      <w:pPr>
        <w:rPr>
          <w:b/>
        </w:rPr>
      </w:pPr>
    </w:p>
    <w:p w:rsidR="00093E05" w:rsidRDefault="00093E05" w:rsidP="00093E05">
      <w:pPr>
        <w:rPr>
          <w:b/>
        </w:rPr>
      </w:pPr>
    </w:p>
    <w:p w:rsidR="00093E05" w:rsidRDefault="00093E05" w:rsidP="00093E05">
      <w:pPr>
        <w:rPr>
          <w:b/>
        </w:rPr>
      </w:pPr>
    </w:p>
    <w:p w:rsidR="00093E05" w:rsidRDefault="00093E05" w:rsidP="00093E05">
      <w:pPr>
        <w:rPr>
          <w:b/>
        </w:rPr>
      </w:pPr>
    </w:p>
    <w:p w:rsidR="00093E05" w:rsidRDefault="00093E05" w:rsidP="00093E05">
      <w:pPr>
        <w:rPr>
          <w:b/>
        </w:rPr>
      </w:pPr>
    </w:p>
    <w:p w:rsidR="00093E05" w:rsidRDefault="00093E05" w:rsidP="00093E05">
      <w:pPr>
        <w:rPr>
          <w:b/>
        </w:rPr>
      </w:pPr>
    </w:p>
    <w:p w:rsidR="00093E05" w:rsidRPr="00093E05" w:rsidRDefault="00093E05" w:rsidP="00093E05">
      <w:pPr>
        <w:rPr>
          <w:b/>
        </w:rPr>
      </w:pPr>
    </w:p>
    <w:p w:rsidR="006233FD" w:rsidRPr="00093E05" w:rsidRDefault="006233FD" w:rsidP="00093E05">
      <w:pPr>
        <w:rPr>
          <w:b/>
        </w:rPr>
      </w:pPr>
    </w:p>
    <w:p w:rsidR="006233FD" w:rsidRPr="00093E05" w:rsidRDefault="006233FD" w:rsidP="00093E05">
      <w:pPr>
        <w:rPr>
          <w:b/>
        </w:rPr>
      </w:pPr>
    </w:p>
    <w:p w:rsidR="006233FD" w:rsidRPr="00093E05" w:rsidRDefault="006233FD" w:rsidP="00093E05">
      <w:pPr>
        <w:rPr>
          <w:b/>
        </w:rPr>
      </w:pPr>
    </w:p>
    <w:p w:rsidR="006233FD" w:rsidRPr="00093E05" w:rsidRDefault="006233FD" w:rsidP="00093E05">
      <w:pPr>
        <w:rPr>
          <w:b/>
        </w:rPr>
      </w:pPr>
    </w:p>
    <w:p w:rsidR="006233FD" w:rsidRPr="00093E05" w:rsidRDefault="006233FD" w:rsidP="00093E05">
      <w:pPr>
        <w:pStyle w:val="Heading1"/>
        <w:ind w:left="0"/>
        <w:jc w:val="center"/>
        <w:rPr>
          <w:bCs/>
          <w:sz w:val="20"/>
        </w:rPr>
      </w:pPr>
    </w:p>
    <w:p w:rsidR="006233FD" w:rsidRPr="00093E05" w:rsidRDefault="006233FD" w:rsidP="00093E05">
      <w:pPr>
        <w:pStyle w:val="Heading1"/>
        <w:ind w:left="0"/>
        <w:jc w:val="center"/>
        <w:rPr>
          <w:bCs/>
          <w:sz w:val="20"/>
        </w:rPr>
      </w:pPr>
      <w:r w:rsidRPr="00093E05">
        <w:rPr>
          <w:bCs/>
          <w:sz w:val="20"/>
        </w:rPr>
        <w:t>P R O G R A M A</w:t>
      </w:r>
    </w:p>
    <w:p w:rsidR="006233FD" w:rsidRPr="00093E05" w:rsidRDefault="006233FD" w:rsidP="00093E05">
      <w:pPr>
        <w:jc w:val="center"/>
        <w:rPr>
          <w:b/>
        </w:rPr>
      </w:pPr>
    </w:p>
    <w:p w:rsidR="006233FD" w:rsidRPr="00093E05" w:rsidRDefault="006233FD" w:rsidP="00093E05">
      <w:pPr>
        <w:jc w:val="center"/>
        <w:rPr>
          <w:b/>
        </w:rPr>
      </w:pPr>
      <w:r w:rsidRPr="00093E05">
        <w:rPr>
          <w:b/>
        </w:rPr>
        <w:t xml:space="preserve">PENTRU  EXAMENUL </w:t>
      </w:r>
      <w:r w:rsidR="0066697D" w:rsidRPr="00093E05">
        <w:rPr>
          <w:b/>
        </w:rPr>
        <w:t xml:space="preserve">NAȚIONAL </w:t>
      </w:r>
      <w:r w:rsidRPr="00093E05">
        <w:rPr>
          <w:b/>
        </w:rPr>
        <w:t xml:space="preserve">DE </w:t>
      </w:r>
      <w:r w:rsidRPr="00093E05">
        <w:rPr>
          <w:b/>
          <w:bCs/>
        </w:rPr>
        <w:t>DEFINITIVARE</w:t>
      </w:r>
      <w:r w:rsidRPr="00093E05">
        <w:rPr>
          <w:b/>
        </w:rPr>
        <w:t xml:space="preserve"> ÎN ÎNVĂŢĂMÂNT</w:t>
      </w:r>
    </w:p>
    <w:p w:rsidR="006233FD" w:rsidRPr="00093E05" w:rsidRDefault="006233FD" w:rsidP="00093E05">
      <w:pPr>
        <w:jc w:val="center"/>
        <w:rPr>
          <w:b/>
        </w:rPr>
      </w:pPr>
    </w:p>
    <w:p w:rsidR="006233FD" w:rsidRPr="00093E05" w:rsidRDefault="006233FD" w:rsidP="00093E05">
      <w:pPr>
        <w:jc w:val="center"/>
        <w:rPr>
          <w:b/>
        </w:rPr>
      </w:pPr>
      <w:r w:rsidRPr="00093E05">
        <w:rPr>
          <w:b/>
        </w:rPr>
        <w:t>PROFESORI</w:t>
      </w:r>
    </w:p>
    <w:p w:rsidR="006233FD" w:rsidRPr="00093E05" w:rsidRDefault="006233FD" w:rsidP="00093E05">
      <w:pPr>
        <w:jc w:val="center"/>
        <w:rPr>
          <w:b/>
        </w:rPr>
      </w:pPr>
    </w:p>
    <w:p w:rsidR="006233FD" w:rsidRPr="00093E05" w:rsidRDefault="006233FD" w:rsidP="00093E05">
      <w:pPr>
        <w:jc w:val="center"/>
        <w:rPr>
          <w:b/>
        </w:rPr>
      </w:pPr>
    </w:p>
    <w:p w:rsidR="0066697D" w:rsidRPr="00093E05" w:rsidRDefault="0066697D" w:rsidP="00093E05">
      <w:pPr>
        <w:jc w:val="center"/>
        <w:rPr>
          <w:b/>
        </w:rPr>
      </w:pPr>
    </w:p>
    <w:p w:rsidR="0066697D" w:rsidRPr="00093E05" w:rsidRDefault="0066697D" w:rsidP="00093E05">
      <w:pPr>
        <w:jc w:val="center"/>
        <w:rPr>
          <w:b/>
        </w:rPr>
      </w:pPr>
    </w:p>
    <w:p w:rsidR="0066697D" w:rsidRPr="00093E05" w:rsidRDefault="0066697D" w:rsidP="00093E05">
      <w:pPr>
        <w:jc w:val="center"/>
        <w:rPr>
          <w:b/>
        </w:rPr>
      </w:pPr>
    </w:p>
    <w:p w:rsidR="0066697D" w:rsidRPr="00093E05" w:rsidRDefault="0066697D" w:rsidP="00093E05">
      <w:pPr>
        <w:jc w:val="center"/>
        <w:rPr>
          <w:b/>
        </w:rPr>
      </w:pPr>
    </w:p>
    <w:p w:rsidR="006233FD" w:rsidRPr="00093E05" w:rsidRDefault="0066697D" w:rsidP="00093E05">
      <w:pPr>
        <w:jc w:val="center"/>
        <w:rPr>
          <w:b/>
        </w:rPr>
      </w:pPr>
      <w:r w:rsidRPr="00093E05">
        <w:rPr>
          <w:b/>
        </w:rPr>
        <w:t xml:space="preserve">DISCIPLINA DE EXAMEN: </w:t>
      </w:r>
      <w:r w:rsidR="001C6492" w:rsidRPr="00093E05">
        <w:rPr>
          <w:b/>
        </w:rPr>
        <w:t>PRELUCRAREA LEMNULUI</w:t>
      </w:r>
    </w:p>
    <w:p w:rsidR="006233FD" w:rsidRPr="00093E05" w:rsidRDefault="006233FD" w:rsidP="00093E05">
      <w:pPr>
        <w:jc w:val="center"/>
        <w:rPr>
          <w:b/>
        </w:rPr>
      </w:pPr>
    </w:p>
    <w:p w:rsidR="006233FD" w:rsidRPr="00093E05" w:rsidRDefault="006233FD" w:rsidP="00093E05">
      <w:pPr>
        <w:jc w:val="center"/>
        <w:rPr>
          <w:b/>
        </w:rPr>
      </w:pPr>
    </w:p>
    <w:p w:rsidR="006233FD" w:rsidRPr="00093E05" w:rsidRDefault="006233FD" w:rsidP="00093E05">
      <w:pPr>
        <w:jc w:val="center"/>
        <w:rPr>
          <w:b/>
        </w:rPr>
      </w:pPr>
    </w:p>
    <w:p w:rsidR="006233FD" w:rsidRPr="00093E05" w:rsidRDefault="006233FD" w:rsidP="00093E05">
      <w:pPr>
        <w:jc w:val="center"/>
        <w:rPr>
          <w:b/>
        </w:rPr>
      </w:pPr>
    </w:p>
    <w:p w:rsidR="006233FD" w:rsidRPr="00093E05" w:rsidRDefault="006233FD" w:rsidP="00093E05">
      <w:pPr>
        <w:jc w:val="center"/>
        <w:rPr>
          <w:b/>
        </w:rPr>
      </w:pPr>
    </w:p>
    <w:p w:rsidR="006233FD" w:rsidRPr="00093E05" w:rsidRDefault="006233FD" w:rsidP="00093E05">
      <w:pPr>
        <w:jc w:val="center"/>
        <w:rPr>
          <w:b/>
        </w:rPr>
      </w:pPr>
    </w:p>
    <w:p w:rsidR="006233FD" w:rsidRPr="00093E05" w:rsidRDefault="006233FD" w:rsidP="00093E05">
      <w:pPr>
        <w:jc w:val="center"/>
        <w:rPr>
          <w:b/>
        </w:rPr>
      </w:pPr>
    </w:p>
    <w:p w:rsidR="006233FD" w:rsidRPr="00093E05" w:rsidRDefault="006233FD" w:rsidP="00093E05">
      <w:pPr>
        <w:jc w:val="center"/>
        <w:rPr>
          <w:b/>
        </w:rPr>
      </w:pPr>
    </w:p>
    <w:p w:rsidR="006233FD" w:rsidRPr="00093E05" w:rsidRDefault="006233FD" w:rsidP="00093E05">
      <w:pPr>
        <w:rPr>
          <w:b/>
        </w:rPr>
      </w:pPr>
    </w:p>
    <w:p w:rsidR="006233FD" w:rsidRPr="00093E05" w:rsidRDefault="006233FD" w:rsidP="00093E05">
      <w:pPr>
        <w:jc w:val="center"/>
        <w:rPr>
          <w:b/>
        </w:rPr>
      </w:pPr>
    </w:p>
    <w:p w:rsidR="0066697D" w:rsidRPr="00093E05" w:rsidRDefault="0066697D" w:rsidP="00093E05">
      <w:pPr>
        <w:jc w:val="center"/>
        <w:rPr>
          <w:b/>
        </w:rPr>
      </w:pPr>
    </w:p>
    <w:p w:rsidR="0066697D" w:rsidRPr="00093E05" w:rsidRDefault="0066697D" w:rsidP="00093E05">
      <w:pPr>
        <w:jc w:val="center"/>
        <w:rPr>
          <w:b/>
        </w:rPr>
      </w:pPr>
    </w:p>
    <w:p w:rsidR="00093E05" w:rsidRDefault="00093E05" w:rsidP="00093E05">
      <w:pPr>
        <w:jc w:val="center"/>
        <w:rPr>
          <w:b/>
        </w:rPr>
      </w:pPr>
    </w:p>
    <w:p w:rsidR="00093E05" w:rsidRDefault="00093E05" w:rsidP="00093E05">
      <w:pPr>
        <w:jc w:val="center"/>
        <w:rPr>
          <w:b/>
        </w:rPr>
      </w:pPr>
    </w:p>
    <w:p w:rsidR="00093E05" w:rsidRDefault="00093E05" w:rsidP="00093E05">
      <w:pPr>
        <w:jc w:val="center"/>
        <w:rPr>
          <w:b/>
        </w:rPr>
      </w:pPr>
    </w:p>
    <w:p w:rsidR="00093E05" w:rsidRDefault="00093E05" w:rsidP="00093E05">
      <w:pPr>
        <w:jc w:val="center"/>
        <w:rPr>
          <w:b/>
        </w:rPr>
      </w:pPr>
    </w:p>
    <w:p w:rsidR="00093E05" w:rsidRDefault="00093E05" w:rsidP="00093E05">
      <w:pPr>
        <w:jc w:val="center"/>
        <w:rPr>
          <w:b/>
        </w:rPr>
      </w:pPr>
    </w:p>
    <w:p w:rsidR="00093E05" w:rsidRDefault="00093E05" w:rsidP="00093E05">
      <w:pPr>
        <w:jc w:val="center"/>
        <w:rPr>
          <w:b/>
        </w:rPr>
      </w:pPr>
    </w:p>
    <w:p w:rsidR="00093E05" w:rsidRDefault="00093E05" w:rsidP="00093E05">
      <w:pPr>
        <w:jc w:val="center"/>
        <w:rPr>
          <w:b/>
        </w:rPr>
      </w:pPr>
    </w:p>
    <w:p w:rsidR="00093E05" w:rsidRDefault="00093E05" w:rsidP="00093E05">
      <w:pPr>
        <w:jc w:val="center"/>
        <w:rPr>
          <w:b/>
        </w:rPr>
      </w:pPr>
    </w:p>
    <w:p w:rsidR="006233FD" w:rsidRPr="00093E05" w:rsidRDefault="006233FD" w:rsidP="00093E05">
      <w:pPr>
        <w:jc w:val="center"/>
        <w:rPr>
          <w:b/>
        </w:rPr>
      </w:pPr>
      <w:r w:rsidRPr="00093E05">
        <w:rPr>
          <w:b/>
        </w:rPr>
        <w:t>2015</w:t>
      </w:r>
    </w:p>
    <w:p w:rsidR="00D044E2" w:rsidRPr="00093E05" w:rsidRDefault="00D044E2" w:rsidP="00093E05">
      <w:pPr>
        <w:jc w:val="center"/>
        <w:rPr>
          <w:b/>
        </w:rPr>
      </w:pPr>
    </w:p>
    <w:p w:rsidR="001C6492" w:rsidRPr="00093E05" w:rsidRDefault="001C6492" w:rsidP="00093E05">
      <w:pPr>
        <w:jc w:val="center"/>
        <w:rPr>
          <w:b/>
        </w:rPr>
      </w:pPr>
      <w:r w:rsidRPr="00093E05">
        <w:rPr>
          <w:b/>
        </w:rPr>
        <w:lastRenderedPageBreak/>
        <w:t>1. PREZENTARE. COMPETENȚE GENERALE</w:t>
      </w:r>
    </w:p>
    <w:p w:rsidR="001C6492" w:rsidRPr="00093E05" w:rsidRDefault="001C6492" w:rsidP="00093E05">
      <w:pPr>
        <w:jc w:val="center"/>
        <w:rPr>
          <w:b/>
        </w:rPr>
      </w:pPr>
    </w:p>
    <w:p w:rsidR="001C6492" w:rsidRPr="00093E05" w:rsidRDefault="001C6492" w:rsidP="00093E05">
      <w:pPr>
        <w:jc w:val="center"/>
        <w:rPr>
          <w:b/>
        </w:rPr>
      </w:pPr>
    </w:p>
    <w:p w:rsidR="001C6492" w:rsidRPr="00093E05" w:rsidRDefault="001C6492" w:rsidP="00093E05">
      <w:pPr>
        <w:rPr>
          <w:b/>
        </w:rPr>
      </w:pPr>
      <w:r w:rsidRPr="00093E05">
        <w:rPr>
          <w:b/>
        </w:rPr>
        <w:t>PREZENTARE</w:t>
      </w:r>
    </w:p>
    <w:p w:rsidR="001C6492" w:rsidRPr="00093E05" w:rsidRDefault="001C6492" w:rsidP="00093E05"/>
    <w:p w:rsidR="001C6492" w:rsidRPr="00093E05" w:rsidRDefault="001C6492" w:rsidP="00093E05">
      <w:pPr>
        <w:widowControl w:val="0"/>
        <w:overflowPunct w:val="0"/>
        <w:autoSpaceDE w:val="0"/>
        <w:autoSpaceDN w:val="0"/>
        <w:adjustRightInd w:val="0"/>
        <w:ind w:firstLine="720"/>
        <w:jc w:val="both"/>
      </w:pPr>
      <w:r w:rsidRPr="00093E05">
        <w:rPr>
          <w:b/>
          <w:bCs/>
        </w:rPr>
        <w:t xml:space="preserve">Programa pentru examenul de definitivare în învăţământ </w:t>
      </w:r>
      <w:r w:rsidRPr="00093E05">
        <w:t>reprezintă documentul</w:t>
      </w:r>
      <w:r w:rsidRPr="00093E05">
        <w:rPr>
          <w:b/>
          <w:bCs/>
        </w:rPr>
        <w:t xml:space="preserve"> </w:t>
      </w:r>
      <w:r w:rsidRPr="00093E05">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1C6492" w:rsidRPr="00093E05" w:rsidRDefault="001C6492" w:rsidP="00093E05">
      <w:pPr>
        <w:widowControl w:val="0"/>
        <w:overflowPunct w:val="0"/>
        <w:autoSpaceDE w:val="0"/>
        <w:autoSpaceDN w:val="0"/>
        <w:adjustRightInd w:val="0"/>
        <w:ind w:firstLine="720"/>
        <w:jc w:val="both"/>
      </w:pPr>
      <w:r w:rsidRPr="00093E05">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1C6492" w:rsidRPr="00093E05" w:rsidRDefault="001C6492" w:rsidP="00093E05">
      <w:pPr>
        <w:widowControl w:val="0"/>
        <w:overflowPunct w:val="0"/>
        <w:autoSpaceDE w:val="0"/>
        <w:autoSpaceDN w:val="0"/>
        <w:adjustRightInd w:val="0"/>
        <w:jc w:val="both"/>
      </w:pPr>
      <w:r w:rsidRPr="00093E05">
        <w:t>unitățile de competențe - cunoştinţele,  abilităţile,  valorile  şi atitudinile corespunzătoare standardelor  şi  statutului  asumat/jucat  de  cadrul  didactic în unitățile de învățământ preuniversitar din România.</w:t>
      </w:r>
    </w:p>
    <w:p w:rsidR="001C6492" w:rsidRPr="00093E05" w:rsidRDefault="001C6492" w:rsidP="00093E05">
      <w:pPr>
        <w:widowControl w:val="0"/>
        <w:overflowPunct w:val="0"/>
        <w:autoSpaceDE w:val="0"/>
        <w:autoSpaceDN w:val="0"/>
        <w:adjustRightInd w:val="0"/>
        <w:ind w:firstLine="720"/>
        <w:jc w:val="both"/>
      </w:pPr>
      <w:r w:rsidRPr="00093E05">
        <w:t xml:space="preserve">În cadrul acestei programe, de importanţă majoră sunt acele componente care vor valoriza </w:t>
      </w:r>
      <w:r w:rsidRPr="00093E05">
        <w:rPr>
          <w:b/>
          <w:bCs/>
        </w:rPr>
        <w:t>rolul constructiv, coparticipativ al</w:t>
      </w:r>
      <w:r w:rsidRPr="00093E05">
        <w:t xml:space="preserve"> cadrului didactic în calitatea sa de actor cu statut de educator,</w:t>
      </w:r>
    </w:p>
    <w:p w:rsidR="001C6492" w:rsidRPr="00093E05" w:rsidRDefault="001C6492" w:rsidP="00093E05">
      <w:pPr>
        <w:widowControl w:val="0"/>
        <w:autoSpaceDE w:val="0"/>
        <w:autoSpaceDN w:val="0"/>
        <w:adjustRightInd w:val="0"/>
        <w:jc w:val="both"/>
      </w:pPr>
      <w:r w:rsidRPr="00093E05">
        <w:rPr>
          <w:bCs/>
        </w:rPr>
        <w:t xml:space="preserve">de purtător al mesajelor ştiinţei devenite disciplină de învăţământ, de reprezentant al comunităţii profesorilor de specialitate instituţia şcolară şi substanţa  </w:t>
      </w:r>
      <w:r w:rsidRPr="00093E05">
        <w:rPr>
          <w:b/>
        </w:rPr>
        <w:t xml:space="preserve">competenţelor </w:t>
      </w:r>
      <w:r w:rsidRPr="00093E05">
        <w:rPr>
          <w:b/>
          <w:bCs/>
        </w:rPr>
        <w:t xml:space="preserve">dobândite </w:t>
      </w:r>
      <w:r w:rsidRPr="00093E05">
        <w:t>de acesta, în concordanţă cu motivaţia profesională, cu o serie de</w:t>
      </w:r>
      <w:r w:rsidRPr="00093E05">
        <w:rPr>
          <w:b/>
          <w:bCs/>
        </w:rPr>
        <w:t xml:space="preserve"> roluri specifice. </w:t>
      </w:r>
      <w:r w:rsidRPr="00093E05">
        <w:t>De</w:t>
      </w:r>
      <w:r w:rsidRPr="00093E05">
        <w:rPr>
          <w:b/>
          <w:bCs/>
        </w:rPr>
        <w:t xml:space="preserve"> </w:t>
      </w:r>
      <w:r w:rsidRPr="00093E05">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1C6492" w:rsidRPr="00093E05" w:rsidRDefault="001C6492" w:rsidP="00093E05">
      <w:pPr>
        <w:widowControl w:val="0"/>
        <w:overflowPunct w:val="0"/>
        <w:autoSpaceDE w:val="0"/>
        <w:autoSpaceDN w:val="0"/>
        <w:adjustRightInd w:val="0"/>
        <w:ind w:firstLine="720"/>
        <w:jc w:val="both"/>
      </w:pPr>
      <w:r w:rsidRPr="00093E05">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1C6492" w:rsidRPr="00093E05" w:rsidRDefault="001C6492" w:rsidP="00093E05">
      <w:pPr>
        <w:widowControl w:val="0"/>
        <w:autoSpaceDE w:val="0"/>
        <w:autoSpaceDN w:val="0"/>
        <w:adjustRightInd w:val="0"/>
        <w:ind w:firstLine="65"/>
        <w:jc w:val="both"/>
      </w:pPr>
      <w:r w:rsidRPr="00093E05">
        <w:t xml:space="preserve">          Tematica programei reflecta </w:t>
      </w:r>
      <w:r w:rsidRPr="00093E05">
        <w:rPr>
          <w:b/>
          <w:bCs/>
        </w:rPr>
        <w:t>ponderile</w:t>
      </w:r>
      <w:r w:rsidRPr="00093E05">
        <w:t>:</w:t>
      </w:r>
    </w:p>
    <w:p w:rsidR="001C6492" w:rsidRPr="00093E05" w:rsidRDefault="001C6492" w:rsidP="00093E05">
      <w:pPr>
        <w:widowControl w:val="0"/>
        <w:numPr>
          <w:ilvl w:val="0"/>
          <w:numId w:val="1"/>
        </w:numPr>
        <w:tabs>
          <w:tab w:val="left" w:pos="720"/>
          <w:tab w:val="num" w:pos="1080"/>
        </w:tabs>
        <w:overflowPunct w:val="0"/>
        <w:autoSpaceDE w:val="0"/>
        <w:autoSpaceDN w:val="0"/>
        <w:adjustRightInd w:val="0"/>
        <w:ind w:left="426" w:hanging="66"/>
        <w:jc w:val="both"/>
        <w:rPr>
          <w:b/>
          <w:bCs/>
        </w:rPr>
      </w:pPr>
      <w:r w:rsidRPr="00093E05">
        <w:t xml:space="preserve">conţinuturilor destinate pentru formarea competenţelor ştiinţifice (aprox.. 60%); </w:t>
      </w:r>
    </w:p>
    <w:p w:rsidR="001C6492" w:rsidRPr="00093E05" w:rsidRDefault="001C6492" w:rsidP="00093E05">
      <w:pPr>
        <w:widowControl w:val="0"/>
        <w:numPr>
          <w:ilvl w:val="0"/>
          <w:numId w:val="1"/>
        </w:numPr>
        <w:tabs>
          <w:tab w:val="left" w:pos="720"/>
          <w:tab w:val="num" w:pos="1080"/>
        </w:tabs>
        <w:overflowPunct w:val="0"/>
        <w:autoSpaceDE w:val="0"/>
        <w:autoSpaceDN w:val="0"/>
        <w:adjustRightInd w:val="0"/>
        <w:ind w:left="0" w:firstLine="360"/>
        <w:jc w:val="both"/>
        <w:rPr>
          <w:b/>
          <w:bCs/>
        </w:rPr>
      </w:pPr>
      <w:r w:rsidRPr="00093E05">
        <w:t xml:space="preserve">conţinuturilor destinate formării competenţelor didactice, încorporând metodica şi  aplicaţiile şcolare ale domeniului (aprox. 30%); </w:t>
      </w:r>
    </w:p>
    <w:p w:rsidR="001C6492" w:rsidRPr="00093E05" w:rsidRDefault="001C6492" w:rsidP="00093E05">
      <w:pPr>
        <w:widowControl w:val="0"/>
        <w:numPr>
          <w:ilvl w:val="0"/>
          <w:numId w:val="1"/>
        </w:numPr>
        <w:tabs>
          <w:tab w:val="left" w:pos="720"/>
          <w:tab w:val="num" w:pos="1080"/>
        </w:tabs>
        <w:overflowPunct w:val="0"/>
        <w:autoSpaceDE w:val="0"/>
        <w:autoSpaceDN w:val="0"/>
        <w:adjustRightInd w:val="0"/>
        <w:ind w:left="0" w:firstLine="360"/>
        <w:jc w:val="both"/>
        <w:rPr>
          <w:b/>
          <w:bCs/>
        </w:rPr>
      </w:pPr>
      <w:r w:rsidRPr="00093E05">
        <w:t xml:space="preserve">conţinuturilor altor tipuri de competenţe necesare cadrelor didactice - competenţe cheie (aprox. 10%). </w:t>
      </w:r>
    </w:p>
    <w:p w:rsidR="001C6492" w:rsidRPr="00093E05" w:rsidRDefault="001C6492" w:rsidP="00093E05">
      <w:pPr>
        <w:widowControl w:val="0"/>
        <w:overflowPunct w:val="0"/>
        <w:autoSpaceDE w:val="0"/>
        <w:autoSpaceDN w:val="0"/>
        <w:adjustRightInd w:val="0"/>
        <w:ind w:firstLine="720"/>
        <w:jc w:val="both"/>
      </w:pPr>
      <w:r w:rsidRPr="00093E05">
        <w:t xml:space="preserve">În elaborarea programelor au fost aplicate </w:t>
      </w:r>
      <w:r w:rsidRPr="00093E05">
        <w:rPr>
          <w:b/>
          <w:bCs/>
        </w:rPr>
        <w:t>criterii de selectare a conţinuturilor</w:t>
      </w:r>
      <w:r w:rsidRPr="00093E05">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1C6492" w:rsidRPr="00093E05" w:rsidRDefault="001C6492" w:rsidP="00093E05">
      <w:pPr>
        <w:widowControl w:val="0"/>
        <w:autoSpaceDE w:val="0"/>
        <w:autoSpaceDN w:val="0"/>
        <w:adjustRightInd w:val="0"/>
      </w:pPr>
    </w:p>
    <w:p w:rsidR="001C6492" w:rsidRPr="00093E05" w:rsidRDefault="001C6492" w:rsidP="00093E05">
      <w:pPr>
        <w:jc w:val="both"/>
        <w:rPr>
          <w:b/>
        </w:rPr>
      </w:pPr>
      <w:r w:rsidRPr="00093E05">
        <w:rPr>
          <w:b/>
        </w:rPr>
        <w:t>COMPETENȚE GENERALE</w:t>
      </w:r>
    </w:p>
    <w:p w:rsidR="001C6492" w:rsidRPr="00093E05" w:rsidRDefault="001C6492" w:rsidP="00093E05">
      <w:pPr>
        <w:ind w:firstLine="720"/>
        <w:jc w:val="both"/>
        <w:rPr>
          <w:b/>
        </w:rPr>
      </w:pPr>
    </w:p>
    <w:p w:rsidR="001C6492" w:rsidRPr="00093E05" w:rsidRDefault="001C6492" w:rsidP="00093E05">
      <w:pPr>
        <w:pStyle w:val="Heading22"/>
        <w:numPr>
          <w:ilvl w:val="0"/>
          <w:numId w:val="5"/>
        </w:numPr>
        <w:jc w:val="both"/>
        <w:rPr>
          <w:sz w:val="20"/>
          <w:szCs w:val="20"/>
          <w:lang w:val="ro-RO"/>
        </w:rPr>
      </w:pPr>
      <w:r w:rsidRPr="00093E05">
        <w:rPr>
          <w:sz w:val="20"/>
          <w:szCs w:val="20"/>
          <w:lang w:val="ro-RO"/>
        </w:rPr>
        <w:t xml:space="preserve">Proiectarea activităţii didactice </w:t>
      </w:r>
    </w:p>
    <w:p w:rsidR="001C6492" w:rsidRPr="00093E05" w:rsidRDefault="001C6492" w:rsidP="00093E05">
      <w:pPr>
        <w:pStyle w:val="Heading22"/>
        <w:numPr>
          <w:ilvl w:val="0"/>
          <w:numId w:val="5"/>
        </w:numPr>
        <w:jc w:val="both"/>
        <w:rPr>
          <w:sz w:val="20"/>
          <w:szCs w:val="20"/>
          <w:lang w:val="ro-RO"/>
        </w:rPr>
      </w:pPr>
      <w:r w:rsidRPr="00093E05">
        <w:rPr>
          <w:sz w:val="20"/>
          <w:szCs w:val="20"/>
          <w:lang w:val="ro-RO"/>
        </w:rPr>
        <w:t xml:space="preserve">Conducerea şi monitorizarea procesului de învăţare </w:t>
      </w:r>
    </w:p>
    <w:p w:rsidR="001C6492" w:rsidRPr="00093E05" w:rsidRDefault="001C6492" w:rsidP="00093E05">
      <w:pPr>
        <w:pStyle w:val="Heading22"/>
        <w:numPr>
          <w:ilvl w:val="0"/>
          <w:numId w:val="5"/>
        </w:numPr>
        <w:jc w:val="both"/>
        <w:rPr>
          <w:sz w:val="20"/>
          <w:szCs w:val="20"/>
          <w:lang w:val="ro-RO"/>
        </w:rPr>
      </w:pPr>
      <w:r w:rsidRPr="00093E05">
        <w:rPr>
          <w:sz w:val="20"/>
          <w:szCs w:val="20"/>
          <w:lang w:val="ro-RO"/>
        </w:rPr>
        <w:t xml:space="preserve">Evaluarea activităţilor educaţionale </w:t>
      </w:r>
    </w:p>
    <w:p w:rsidR="001C6492" w:rsidRPr="00093E05" w:rsidRDefault="001C6492" w:rsidP="00093E05">
      <w:pPr>
        <w:pStyle w:val="Heading22"/>
        <w:numPr>
          <w:ilvl w:val="0"/>
          <w:numId w:val="5"/>
        </w:numPr>
        <w:jc w:val="both"/>
        <w:rPr>
          <w:sz w:val="20"/>
          <w:szCs w:val="20"/>
          <w:lang w:val="ro-RO"/>
        </w:rPr>
      </w:pPr>
      <w:r w:rsidRPr="00093E05">
        <w:rPr>
          <w:sz w:val="20"/>
          <w:szCs w:val="20"/>
          <w:lang w:val="ro-RO"/>
        </w:rPr>
        <w:t xml:space="preserve">Utilizarea tehnologiilor digitale </w:t>
      </w:r>
    </w:p>
    <w:p w:rsidR="001C6492" w:rsidRPr="00093E05" w:rsidRDefault="001C6492" w:rsidP="00093E05">
      <w:pPr>
        <w:pStyle w:val="Heading22"/>
        <w:numPr>
          <w:ilvl w:val="0"/>
          <w:numId w:val="5"/>
        </w:numPr>
        <w:jc w:val="both"/>
        <w:rPr>
          <w:sz w:val="20"/>
          <w:szCs w:val="20"/>
          <w:lang w:val="ro-RO"/>
        </w:rPr>
      </w:pPr>
      <w:r w:rsidRPr="00093E05">
        <w:rPr>
          <w:sz w:val="20"/>
          <w:szCs w:val="20"/>
          <w:lang w:val="ro-RO"/>
        </w:rPr>
        <w:t xml:space="preserve">Cunoaşterea, consilierea şi tratarea diferenţiată a elevilor </w:t>
      </w:r>
    </w:p>
    <w:p w:rsidR="001C6492" w:rsidRPr="00093E05" w:rsidRDefault="001C6492" w:rsidP="00093E05">
      <w:pPr>
        <w:pStyle w:val="Heading22"/>
        <w:numPr>
          <w:ilvl w:val="0"/>
          <w:numId w:val="5"/>
        </w:numPr>
        <w:jc w:val="both"/>
        <w:rPr>
          <w:sz w:val="20"/>
          <w:szCs w:val="20"/>
          <w:lang w:val="ro-RO"/>
        </w:rPr>
      </w:pPr>
      <w:r w:rsidRPr="00093E05">
        <w:rPr>
          <w:sz w:val="20"/>
          <w:szCs w:val="20"/>
          <w:lang w:val="ro-RO"/>
        </w:rPr>
        <w:t>Managementul clasei de elevi.</w:t>
      </w:r>
    </w:p>
    <w:p w:rsidR="00D044E2" w:rsidRPr="00093E05" w:rsidRDefault="00D044E2" w:rsidP="00093E05"/>
    <w:p w:rsidR="006233FD" w:rsidRPr="00093E05" w:rsidRDefault="006233FD" w:rsidP="00093E05">
      <w:pPr>
        <w:widowControl w:val="0"/>
        <w:autoSpaceDE w:val="0"/>
        <w:autoSpaceDN w:val="0"/>
        <w:adjustRightInd w:val="0"/>
        <w:jc w:val="center"/>
      </w:pPr>
      <w:r w:rsidRPr="00093E05">
        <w:rPr>
          <w:b/>
        </w:rPr>
        <w:t>2. TEMATICA DE SPECIALITATE.</w:t>
      </w:r>
      <w:r w:rsidRPr="00093E05">
        <w:rPr>
          <w:b/>
          <w:bCs/>
        </w:rPr>
        <w:t xml:space="preserve"> COMPETENŢE SPECIFICE</w:t>
      </w:r>
    </w:p>
    <w:p w:rsidR="006233FD" w:rsidRPr="00093E05" w:rsidRDefault="006233FD" w:rsidP="00093E05">
      <w:pPr>
        <w:jc w:val="both"/>
        <w:rPr>
          <w:b/>
        </w:rPr>
      </w:pPr>
    </w:p>
    <w:p w:rsidR="006233FD" w:rsidRPr="00093E05" w:rsidRDefault="006233FD" w:rsidP="00093E05">
      <w:pPr>
        <w:widowControl w:val="0"/>
        <w:autoSpaceDE w:val="0"/>
        <w:autoSpaceDN w:val="0"/>
        <w:adjustRightInd w:val="0"/>
        <w:rPr>
          <w:b/>
        </w:rPr>
      </w:pPr>
      <w:r w:rsidRPr="00093E05">
        <w:rPr>
          <w:b/>
        </w:rPr>
        <w:t>TEMATICA DE SPECIALITATE</w:t>
      </w:r>
    </w:p>
    <w:p w:rsidR="006233FD" w:rsidRPr="00093E05" w:rsidRDefault="006233FD" w:rsidP="00093E05">
      <w:pPr>
        <w:widowControl w:val="0"/>
        <w:autoSpaceDE w:val="0"/>
        <w:autoSpaceDN w:val="0"/>
        <w:adjustRightInd w:val="0"/>
        <w:rPr>
          <w:b/>
          <w:bCs/>
        </w:rPr>
      </w:pPr>
    </w:p>
    <w:p w:rsidR="00311FE4" w:rsidRPr="00093E05" w:rsidRDefault="00311FE4" w:rsidP="00093E05">
      <w:pPr>
        <w:widowControl w:val="0"/>
        <w:autoSpaceDE w:val="0"/>
        <w:autoSpaceDN w:val="0"/>
        <w:adjustRightInd w:val="0"/>
        <w:ind w:firstLine="360"/>
        <w:rPr>
          <w:b/>
        </w:rPr>
      </w:pPr>
      <w:r w:rsidRPr="00093E05">
        <w:rPr>
          <w:b/>
        </w:rPr>
        <w:t>I. Studiul lemnului</w:t>
      </w:r>
    </w:p>
    <w:p w:rsidR="00311FE4" w:rsidRPr="00093E05" w:rsidRDefault="00311FE4" w:rsidP="00093E05">
      <w:pPr>
        <w:widowControl w:val="0"/>
        <w:autoSpaceDE w:val="0"/>
        <w:autoSpaceDN w:val="0"/>
        <w:adjustRightInd w:val="0"/>
        <w:ind w:firstLine="360"/>
        <w:rPr>
          <w:b/>
          <w:bCs/>
        </w:rPr>
      </w:pPr>
      <w:r w:rsidRPr="00093E05">
        <w:rPr>
          <w:b/>
          <w:bCs/>
        </w:rPr>
        <w:t>I.1. Compoziţia chimică şi structura macroscopică a lemnului.</w:t>
      </w:r>
    </w:p>
    <w:p w:rsidR="00311FE4" w:rsidRPr="00093E05" w:rsidRDefault="00311FE4" w:rsidP="00093E05">
      <w:pPr>
        <w:widowControl w:val="0"/>
        <w:numPr>
          <w:ilvl w:val="0"/>
          <w:numId w:val="9"/>
        </w:numPr>
        <w:tabs>
          <w:tab w:val="clear" w:pos="1065"/>
          <w:tab w:val="num" w:pos="360"/>
        </w:tabs>
        <w:autoSpaceDE w:val="0"/>
        <w:autoSpaceDN w:val="0"/>
        <w:adjustRightInd w:val="0"/>
        <w:ind w:left="630" w:hanging="270"/>
      </w:pPr>
      <w:r w:rsidRPr="00093E05">
        <w:t>Compoziţia chimică elementară a lemnului;</w:t>
      </w:r>
    </w:p>
    <w:p w:rsidR="00311FE4" w:rsidRPr="00093E05" w:rsidRDefault="00311FE4" w:rsidP="00093E05">
      <w:pPr>
        <w:widowControl w:val="0"/>
        <w:numPr>
          <w:ilvl w:val="0"/>
          <w:numId w:val="9"/>
        </w:numPr>
        <w:tabs>
          <w:tab w:val="clear" w:pos="1065"/>
          <w:tab w:val="num" w:pos="360"/>
        </w:tabs>
        <w:autoSpaceDE w:val="0"/>
        <w:autoSpaceDN w:val="0"/>
        <w:adjustRightInd w:val="0"/>
        <w:ind w:left="630" w:hanging="270"/>
      </w:pPr>
      <w:r w:rsidRPr="00093E05">
        <w:t>Compuși chimici macromoleculari ( principali și secundari ai lemnului)</w:t>
      </w:r>
    </w:p>
    <w:p w:rsidR="00311FE4" w:rsidRPr="00093E05" w:rsidRDefault="00311FE4" w:rsidP="00093E05">
      <w:pPr>
        <w:widowControl w:val="0"/>
        <w:numPr>
          <w:ilvl w:val="0"/>
          <w:numId w:val="10"/>
        </w:numPr>
        <w:tabs>
          <w:tab w:val="num" w:pos="360"/>
        </w:tabs>
        <w:autoSpaceDE w:val="0"/>
        <w:autoSpaceDN w:val="0"/>
        <w:adjustRightInd w:val="0"/>
        <w:ind w:left="630" w:hanging="270"/>
      </w:pPr>
      <w:r w:rsidRPr="00093E05">
        <w:lastRenderedPageBreak/>
        <w:t>Caracterele st</w:t>
      </w:r>
      <w:r w:rsidR="001C6492" w:rsidRPr="00093E05">
        <w:t>r</w:t>
      </w:r>
      <w:r w:rsidRPr="00093E05">
        <w:t>ucturii macroscopice a lemnului</w:t>
      </w:r>
    </w:p>
    <w:p w:rsidR="00311FE4" w:rsidRPr="00093E05" w:rsidRDefault="00311FE4" w:rsidP="00093E05">
      <w:pPr>
        <w:widowControl w:val="0"/>
        <w:numPr>
          <w:ilvl w:val="0"/>
          <w:numId w:val="9"/>
        </w:numPr>
        <w:tabs>
          <w:tab w:val="clear" w:pos="1065"/>
          <w:tab w:val="num" w:pos="360"/>
        </w:tabs>
        <w:autoSpaceDE w:val="0"/>
        <w:autoSpaceDN w:val="0"/>
        <w:adjustRightInd w:val="0"/>
        <w:ind w:left="630" w:hanging="270"/>
      </w:pPr>
      <w:r w:rsidRPr="00093E05">
        <w:t>Caracteristicile fizice ale lemnului.</w:t>
      </w:r>
    </w:p>
    <w:p w:rsidR="00311FE4" w:rsidRPr="00093E05" w:rsidRDefault="00311FE4" w:rsidP="00093E05">
      <w:pPr>
        <w:widowControl w:val="0"/>
        <w:autoSpaceDE w:val="0"/>
        <w:autoSpaceDN w:val="0"/>
        <w:adjustRightInd w:val="0"/>
        <w:ind w:firstLine="360"/>
        <w:rPr>
          <w:b/>
          <w:bCs/>
        </w:rPr>
      </w:pPr>
      <w:r w:rsidRPr="00093E05">
        <w:rPr>
          <w:b/>
          <w:bCs/>
        </w:rPr>
        <w:t>I.2. Defectele lemnului şi influenţa lor asupra prelucrabilităţii lemnului.</w:t>
      </w:r>
    </w:p>
    <w:p w:rsidR="00311FE4" w:rsidRPr="00093E05" w:rsidRDefault="00311FE4" w:rsidP="00093E05">
      <w:pPr>
        <w:widowControl w:val="0"/>
        <w:numPr>
          <w:ilvl w:val="0"/>
          <w:numId w:val="11"/>
        </w:numPr>
        <w:tabs>
          <w:tab w:val="clear" w:pos="1065"/>
          <w:tab w:val="num" w:pos="360"/>
        </w:tabs>
        <w:autoSpaceDE w:val="0"/>
        <w:autoSpaceDN w:val="0"/>
        <w:adjustRightInd w:val="0"/>
        <w:ind w:left="360" w:firstLine="0"/>
      </w:pPr>
      <w:r w:rsidRPr="00093E05">
        <w:t>Defecte de formă ale trunchiului;</w:t>
      </w:r>
    </w:p>
    <w:p w:rsidR="00311FE4" w:rsidRPr="00093E05" w:rsidRDefault="00311FE4" w:rsidP="00093E05">
      <w:pPr>
        <w:widowControl w:val="0"/>
        <w:numPr>
          <w:ilvl w:val="0"/>
          <w:numId w:val="11"/>
        </w:numPr>
        <w:tabs>
          <w:tab w:val="clear" w:pos="1065"/>
          <w:tab w:val="num" w:pos="360"/>
        </w:tabs>
        <w:autoSpaceDE w:val="0"/>
        <w:autoSpaceDN w:val="0"/>
        <w:adjustRightInd w:val="0"/>
        <w:ind w:left="360" w:firstLine="0"/>
      </w:pPr>
      <w:r w:rsidRPr="00093E05">
        <w:t>Defecte de structură ale lemnului;</w:t>
      </w:r>
    </w:p>
    <w:p w:rsidR="00311FE4" w:rsidRPr="00093E05" w:rsidRDefault="00311FE4" w:rsidP="00093E05">
      <w:pPr>
        <w:widowControl w:val="0"/>
        <w:numPr>
          <w:ilvl w:val="0"/>
          <w:numId w:val="11"/>
        </w:numPr>
        <w:tabs>
          <w:tab w:val="clear" w:pos="1065"/>
          <w:tab w:val="num" w:pos="360"/>
        </w:tabs>
        <w:autoSpaceDE w:val="0"/>
        <w:autoSpaceDN w:val="0"/>
        <w:adjustRightInd w:val="0"/>
        <w:ind w:left="360" w:firstLine="0"/>
      </w:pPr>
      <w:r w:rsidRPr="00093E05">
        <w:t>Noduri;</w:t>
      </w:r>
    </w:p>
    <w:p w:rsidR="00311FE4" w:rsidRPr="00093E05" w:rsidRDefault="00311FE4" w:rsidP="00093E05">
      <w:pPr>
        <w:widowControl w:val="0"/>
        <w:numPr>
          <w:ilvl w:val="0"/>
          <w:numId w:val="11"/>
        </w:numPr>
        <w:tabs>
          <w:tab w:val="clear" w:pos="1065"/>
          <w:tab w:val="num" w:pos="360"/>
        </w:tabs>
        <w:autoSpaceDE w:val="0"/>
        <w:autoSpaceDN w:val="0"/>
        <w:adjustRightInd w:val="0"/>
        <w:ind w:left="360" w:firstLine="0"/>
      </w:pPr>
      <w:r w:rsidRPr="00093E05">
        <w:t>Crăpături;</w:t>
      </w:r>
    </w:p>
    <w:p w:rsidR="00311FE4" w:rsidRPr="00093E05" w:rsidRDefault="00311FE4" w:rsidP="00093E05">
      <w:pPr>
        <w:widowControl w:val="0"/>
        <w:numPr>
          <w:ilvl w:val="0"/>
          <w:numId w:val="11"/>
        </w:numPr>
        <w:tabs>
          <w:tab w:val="clear" w:pos="1065"/>
          <w:tab w:val="num" w:pos="360"/>
        </w:tabs>
        <w:autoSpaceDE w:val="0"/>
        <w:autoSpaceDN w:val="0"/>
        <w:adjustRightInd w:val="0"/>
        <w:ind w:left="360" w:firstLine="0"/>
      </w:pPr>
      <w:r w:rsidRPr="00093E05">
        <w:t>Găuri şi galerii de insecte;</w:t>
      </w:r>
    </w:p>
    <w:p w:rsidR="00311FE4" w:rsidRPr="00093E05" w:rsidRDefault="00311FE4" w:rsidP="00093E05">
      <w:pPr>
        <w:widowControl w:val="0"/>
        <w:numPr>
          <w:ilvl w:val="0"/>
          <w:numId w:val="11"/>
        </w:numPr>
        <w:tabs>
          <w:tab w:val="clear" w:pos="1065"/>
          <w:tab w:val="num" w:pos="360"/>
        </w:tabs>
        <w:autoSpaceDE w:val="0"/>
        <w:autoSpaceDN w:val="0"/>
        <w:adjustRightInd w:val="0"/>
        <w:ind w:left="360" w:firstLine="0"/>
      </w:pPr>
      <w:r w:rsidRPr="00093E05">
        <w:t>Alteraţii şi coloraţii anormale ale lemnului;</w:t>
      </w:r>
    </w:p>
    <w:p w:rsidR="00311FE4" w:rsidRPr="00093E05" w:rsidRDefault="00311FE4" w:rsidP="00093E05">
      <w:pPr>
        <w:widowControl w:val="0"/>
        <w:numPr>
          <w:ilvl w:val="0"/>
          <w:numId w:val="11"/>
        </w:numPr>
        <w:tabs>
          <w:tab w:val="clear" w:pos="1065"/>
          <w:tab w:val="num" w:pos="360"/>
        </w:tabs>
        <w:autoSpaceDE w:val="0"/>
        <w:autoSpaceDN w:val="0"/>
        <w:adjustRightInd w:val="0"/>
        <w:ind w:left="360" w:firstLine="0"/>
      </w:pPr>
      <w:r w:rsidRPr="00093E05">
        <w:t>Influenţa fiecărei categorii de defecte asupra prelucrabilităţii lemnului.</w:t>
      </w:r>
    </w:p>
    <w:p w:rsidR="00311FE4" w:rsidRPr="00093E05" w:rsidRDefault="00311FE4" w:rsidP="00093E05">
      <w:pPr>
        <w:widowControl w:val="0"/>
        <w:autoSpaceDE w:val="0"/>
        <w:autoSpaceDN w:val="0"/>
        <w:adjustRightInd w:val="0"/>
        <w:ind w:firstLine="360"/>
        <w:rPr>
          <w:b/>
          <w:bCs/>
        </w:rPr>
      </w:pPr>
      <w:r w:rsidRPr="00093E05">
        <w:rPr>
          <w:b/>
          <w:bCs/>
        </w:rPr>
        <w:t>I.3. Proprietăţile lemnului.</w:t>
      </w:r>
    </w:p>
    <w:p w:rsidR="00311FE4" w:rsidRPr="00093E05" w:rsidRDefault="00311FE4" w:rsidP="00093E05">
      <w:pPr>
        <w:widowControl w:val="0"/>
        <w:numPr>
          <w:ilvl w:val="0"/>
          <w:numId w:val="12"/>
        </w:numPr>
        <w:tabs>
          <w:tab w:val="clear" w:pos="1065"/>
          <w:tab w:val="num" w:pos="360"/>
        </w:tabs>
        <w:autoSpaceDE w:val="0"/>
        <w:autoSpaceDN w:val="0"/>
        <w:adjustRightInd w:val="0"/>
        <w:ind w:left="360" w:firstLine="0"/>
      </w:pPr>
      <w:r w:rsidRPr="00093E05">
        <w:t>Proprietăţi fizice ale lemnului (densitate, umiditate, umflare şi contragere);</w:t>
      </w:r>
    </w:p>
    <w:p w:rsidR="00311FE4" w:rsidRPr="00093E05" w:rsidRDefault="00311FE4" w:rsidP="00093E05">
      <w:pPr>
        <w:widowControl w:val="0"/>
        <w:numPr>
          <w:ilvl w:val="0"/>
          <w:numId w:val="12"/>
        </w:numPr>
        <w:tabs>
          <w:tab w:val="clear" w:pos="1065"/>
          <w:tab w:val="num" w:pos="360"/>
        </w:tabs>
        <w:autoSpaceDE w:val="0"/>
        <w:autoSpaceDN w:val="0"/>
        <w:adjustRightInd w:val="0"/>
        <w:ind w:left="360" w:firstLine="0"/>
      </w:pPr>
      <w:r w:rsidRPr="00093E05">
        <w:t>Proprietăţi mecanice ale lemnului (rezistenţa lemnului la următoarele solicitări: tracţiune, compresiune, încovoiere statică, forfecare);</w:t>
      </w:r>
    </w:p>
    <w:p w:rsidR="00311FE4" w:rsidRPr="00093E05" w:rsidRDefault="00311FE4" w:rsidP="00093E05">
      <w:pPr>
        <w:widowControl w:val="0"/>
        <w:numPr>
          <w:ilvl w:val="0"/>
          <w:numId w:val="12"/>
        </w:numPr>
        <w:tabs>
          <w:tab w:val="clear" w:pos="1065"/>
          <w:tab w:val="num" w:pos="360"/>
        </w:tabs>
        <w:autoSpaceDE w:val="0"/>
        <w:autoSpaceDN w:val="0"/>
        <w:adjustRightInd w:val="0"/>
        <w:ind w:left="360" w:firstLine="0"/>
      </w:pPr>
      <w:r w:rsidRPr="00093E05">
        <w:t>Proprietăţi tehnologice ale lemnului (uzură, durabilitatea, rezistenţa la smulgerea cuielor şi şuruburilor).</w:t>
      </w:r>
    </w:p>
    <w:p w:rsidR="00311FE4" w:rsidRPr="00093E05" w:rsidRDefault="00311FE4" w:rsidP="00093E05">
      <w:pPr>
        <w:widowControl w:val="0"/>
        <w:autoSpaceDE w:val="0"/>
        <w:autoSpaceDN w:val="0"/>
        <w:adjustRightInd w:val="0"/>
        <w:ind w:firstLine="360"/>
      </w:pPr>
    </w:p>
    <w:p w:rsidR="00311FE4" w:rsidRPr="00093E05" w:rsidRDefault="00311FE4" w:rsidP="00093E05">
      <w:pPr>
        <w:widowControl w:val="0"/>
        <w:autoSpaceDE w:val="0"/>
        <w:autoSpaceDN w:val="0"/>
        <w:adjustRightInd w:val="0"/>
        <w:ind w:firstLine="360"/>
        <w:rPr>
          <w:b/>
          <w:bCs/>
        </w:rPr>
      </w:pPr>
      <w:r w:rsidRPr="00093E05">
        <w:rPr>
          <w:b/>
          <w:bCs/>
        </w:rPr>
        <w:t>II.</w:t>
      </w:r>
      <w:r w:rsidR="001C6492" w:rsidRPr="00093E05">
        <w:rPr>
          <w:b/>
          <w:bCs/>
        </w:rPr>
        <w:t xml:space="preserve"> </w:t>
      </w:r>
      <w:r w:rsidRPr="00093E05">
        <w:rPr>
          <w:b/>
          <w:bCs/>
        </w:rPr>
        <w:t>Materiale tehnologice  și tehnologii folosite în industria lemnului.</w:t>
      </w:r>
    </w:p>
    <w:p w:rsidR="00311FE4" w:rsidRPr="00093E05" w:rsidRDefault="00311FE4" w:rsidP="00093E05">
      <w:pPr>
        <w:widowControl w:val="0"/>
        <w:numPr>
          <w:ilvl w:val="0"/>
          <w:numId w:val="13"/>
        </w:numPr>
        <w:tabs>
          <w:tab w:val="clear" w:pos="1065"/>
          <w:tab w:val="num" w:pos="360"/>
        </w:tabs>
        <w:autoSpaceDE w:val="0"/>
        <w:autoSpaceDN w:val="0"/>
        <w:adjustRightInd w:val="0"/>
        <w:ind w:left="360" w:firstLine="0"/>
      </w:pPr>
      <w:r w:rsidRPr="00093E05">
        <w:t>Adezivi utilizaţi la asamblarea reperelor prin încleiere, asamblarea ramelor, bordurarea canturilor panourilor, furniruirea panourilor;</w:t>
      </w:r>
    </w:p>
    <w:p w:rsidR="00311FE4" w:rsidRPr="00093E05" w:rsidRDefault="00311FE4" w:rsidP="00093E05">
      <w:pPr>
        <w:widowControl w:val="0"/>
        <w:numPr>
          <w:ilvl w:val="0"/>
          <w:numId w:val="13"/>
        </w:numPr>
        <w:tabs>
          <w:tab w:val="clear" w:pos="1065"/>
          <w:tab w:val="num" w:pos="360"/>
        </w:tabs>
        <w:autoSpaceDE w:val="0"/>
        <w:autoSpaceDN w:val="0"/>
        <w:adjustRightInd w:val="0"/>
        <w:ind w:left="360" w:firstLine="0"/>
      </w:pPr>
      <w:r w:rsidRPr="00093E05">
        <w:t>Dispozitive de asamblat, (tipuri, construcţie, funcţionare, norme de securitate, sănătate în muncă şi protecţia mediului).</w:t>
      </w:r>
    </w:p>
    <w:p w:rsidR="00311FE4" w:rsidRPr="00093E05" w:rsidRDefault="00311FE4" w:rsidP="00093E05">
      <w:pPr>
        <w:widowControl w:val="0"/>
        <w:numPr>
          <w:ilvl w:val="0"/>
          <w:numId w:val="13"/>
        </w:numPr>
        <w:tabs>
          <w:tab w:val="clear" w:pos="1065"/>
          <w:tab w:val="num" w:pos="360"/>
        </w:tabs>
        <w:autoSpaceDE w:val="0"/>
        <w:autoSpaceDN w:val="0"/>
        <w:adjustRightInd w:val="0"/>
        <w:ind w:left="360" w:firstLine="0"/>
      </w:pPr>
      <w:r w:rsidRPr="00093E05">
        <w:t>Materiale abrazive și tehnologia de șlefuire (definiție, clasificare,).</w:t>
      </w:r>
    </w:p>
    <w:p w:rsidR="00311FE4" w:rsidRPr="00093E05" w:rsidRDefault="00311FE4" w:rsidP="00093E05">
      <w:pPr>
        <w:widowControl w:val="0"/>
        <w:numPr>
          <w:ilvl w:val="0"/>
          <w:numId w:val="14"/>
        </w:numPr>
        <w:tabs>
          <w:tab w:val="clear" w:pos="1065"/>
          <w:tab w:val="num" w:pos="360"/>
        </w:tabs>
        <w:autoSpaceDE w:val="0"/>
        <w:autoSpaceDN w:val="0"/>
        <w:adjustRightInd w:val="0"/>
        <w:ind w:left="360" w:firstLine="0"/>
      </w:pPr>
      <w:r w:rsidRPr="00093E05">
        <w:t>Materiale pentru finisarea transparentă şi opacă a produselor finite din lemn (clasificare, proprietăţi şi domenii de utilizare);</w:t>
      </w:r>
    </w:p>
    <w:p w:rsidR="00311FE4" w:rsidRPr="00093E05" w:rsidRDefault="00311FE4" w:rsidP="00093E05">
      <w:pPr>
        <w:widowControl w:val="0"/>
        <w:numPr>
          <w:ilvl w:val="0"/>
          <w:numId w:val="14"/>
        </w:numPr>
        <w:tabs>
          <w:tab w:val="clear" w:pos="1065"/>
          <w:tab w:val="num" w:pos="360"/>
        </w:tabs>
        <w:autoSpaceDE w:val="0"/>
        <w:autoSpaceDN w:val="0"/>
        <w:adjustRightInd w:val="0"/>
        <w:ind w:left="360" w:firstLine="0"/>
      </w:pPr>
      <w:r w:rsidRPr="00093E05">
        <w:t>Utilaje şi instalaţii pentru aplicarea materialelor peliculogene prin pulverizare şi turnare (tipuri, construcţie, funcţionare, norme de securitate, sănătate în muncă şi protecţia mediului);</w:t>
      </w:r>
    </w:p>
    <w:p w:rsidR="00311FE4" w:rsidRPr="00093E05" w:rsidRDefault="00311FE4" w:rsidP="00093E05">
      <w:pPr>
        <w:widowControl w:val="0"/>
        <w:numPr>
          <w:ilvl w:val="0"/>
          <w:numId w:val="14"/>
        </w:numPr>
        <w:tabs>
          <w:tab w:val="clear" w:pos="1065"/>
          <w:tab w:val="num" w:pos="360"/>
        </w:tabs>
        <w:autoSpaceDE w:val="0"/>
        <w:autoSpaceDN w:val="0"/>
        <w:adjustRightInd w:val="0"/>
        <w:ind w:left="360" w:firstLine="0"/>
      </w:pPr>
      <w:r w:rsidRPr="00093E05">
        <w:t>Instalaţii de uscare a peliculelor de lacuri şi vopsele (tipuri, construcţie, funcţionare, norme de sănătate și securitate în muncă).</w:t>
      </w:r>
    </w:p>
    <w:p w:rsidR="00311FE4" w:rsidRPr="00093E05" w:rsidRDefault="00311FE4" w:rsidP="00093E05">
      <w:pPr>
        <w:widowControl w:val="0"/>
        <w:autoSpaceDE w:val="0"/>
        <w:autoSpaceDN w:val="0"/>
        <w:adjustRightInd w:val="0"/>
        <w:ind w:firstLine="360"/>
      </w:pPr>
    </w:p>
    <w:p w:rsidR="00311FE4" w:rsidRPr="00093E05" w:rsidRDefault="00311FE4" w:rsidP="00093E05">
      <w:pPr>
        <w:widowControl w:val="0"/>
        <w:autoSpaceDE w:val="0"/>
        <w:autoSpaceDN w:val="0"/>
        <w:adjustRightInd w:val="0"/>
        <w:ind w:firstLine="360"/>
        <w:rPr>
          <w:b/>
        </w:rPr>
      </w:pPr>
      <w:r w:rsidRPr="00093E05">
        <w:rPr>
          <w:b/>
        </w:rPr>
        <w:t>III. Tehnologia cherestelei</w:t>
      </w:r>
    </w:p>
    <w:p w:rsidR="00311FE4" w:rsidRPr="00093E05" w:rsidRDefault="00F32D1D" w:rsidP="00093E05">
      <w:pPr>
        <w:widowControl w:val="0"/>
        <w:autoSpaceDE w:val="0"/>
        <w:autoSpaceDN w:val="0"/>
        <w:adjustRightInd w:val="0"/>
        <w:ind w:firstLine="360"/>
        <w:rPr>
          <w:b/>
        </w:rPr>
      </w:pPr>
      <w:r w:rsidRPr="00093E05">
        <w:rPr>
          <w:b/>
        </w:rPr>
        <w:t>III.</w:t>
      </w:r>
      <w:r w:rsidR="00311FE4" w:rsidRPr="00093E05">
        <w:rPr>
          <w:b/>
        </w:rPr>
        <w:t>1</w:t>
      </w:r>
      <w:r w:rsidRPr="00093E05">
        <w:rPr>
          <w:b/>
        </w:rPr>
        <w:t>.</w:t>
      </w:r>
      <w:r w:rsidR="00311FE4" w:rsidRPr="00093E05">
        <w:rPr>
          <w:b/>
        </w:rPr>
        <w:t xml:space="preserve">  Tehnologia de prelucrare în cherestea a buştenilor de foioase și răşinoase.</w:t>
      </w:r>
    </w:p>
    <w:p w:rsidR="00311FE4" w:rsidRPr="00093E05" w:rsidRDefault="00311FE4" w:rsidP="00093E05">
      <w:pPr>
        <w:widowControl w:val="0"/>
        <w:numPr>
          <w:ilvl w:val="0"/>
          <w:numId w:val="16"/>
        </w:numPr>
        <w:tabs>
          <w:tab w:val="clear" w:pos="1068"/>
          <w:tab w:val="num" w:pos="360"/>
          <w:tab w:val="num" w:pos="709"/>
        </w:tabs>
        <w:autoSpaceDE w:val="0"/>
        <w:autoSpaceDN w:val="0"/>
        <w:adjustRightInd w:val="0"/>
        <w:ind w:left="360" w:firstLine="0"/>
      </w:pPr>
      <w:r w:rsidRPr="00093E05">
        <w:t>Metode de debitare;</w:t>
      </w:r>
    </w:p>
    <w:p w:rsidR="00311FE4" w:rsidRPr="00093E05" w:rsidRDefault="00311FE4" w:rsidP="00093E05">
      <w:pPr>
        <w:widowControl w:val="0"/>
        <w:numPr>
          <w:ilvl w:val="0"/>
          <w:numId w:val="16"/>
        </w:numPr>
        <w:tabs>
          <w:tab w:val="clear" w:pos="1068"/>
          <w:tab w:val="num" w:pos="360"/>
          <w:tab w:val="num" w:pos="709"/>
        </w:tabs>
        <w:autoSpaceDE w:val="0"/>
        <w:autoSpaceDN w:val="0"/>
        <w:adjustRightInd w:val="0"/>
        <w:ind w:left="360" w:firstLine="0"/>
      </w:pPr>
      <w:r w:rsidRPr="00093E05">
        <w:t xml:space="preserve">Fluxul tehnologic într-o fabrică de cherestea; </w:t>
      </w:r>
    </w:p>
    <w:p w:rsidR="00311FE4" w:rsidRPr="00093E05" w:rsidRDefault="00311FE4" w:rsidP="00093E05">
      <w:pPr>
        <w:widowControl w:val="0"/>
        <w:numPr>
          <w:ilvl w:val="0"/>
          <w:numId w:val="16"/>
        </w:numPr>
        <w:tabs>
          <w:tab w:val="clear" w:pos="1068"/>
          <w:tab w:val="num" w:pos="360"/>
          <w:tab w:val="num" w:pos="709"/>
        </w:tabs>
        <w:autoSpaceDE w:val="0"/>
        <w:autoSpaceDN w:val="0"/>
        <w:adjustRightInd w:val="0"/>
        <w:ind w:left="360" w:firstLine="0"/>
      </w:pPr>
      <w:r w:rsidRPr="00093E05">
        <w:t>Utilaje pentru debitarea buştenilor în cherestea (descriere, funcţionare , norme de sănătate și securitate în muncă).</w:t>
      </w:r>
    </w:p>
    <w:p w:rsidR="00311FE4" w:rsidRPr="00093E05" w:rsidRDefault="00311FE4" w:rsidP="00093E05">
      <w:pPr>
        <w:widowControl w:val="0"/>
        <w:autoSpaceDE w:val="0"/>
        <w:autoSpaceDN w:val="0"/>
        <w:adjustRightInd w:val="0"/>
        <w:ind w:firstLine="360"/>
        <w:rPr>
          <w:b/>
        </w:rPr>
      </w:pPr>
      <w:r w:rsidRPr="00093E05">
        <w:rPr>
          <w:b/>
        </w:rPr>
        <w:t>III.1.1 Uscarea cherestelei</w:t>
      </w:r>
    </w:p>
    <w:p w:rsidR="00311FE4" w:rsidRPr="00093E05" w:rsidRDefault="00311FE4" w:rsidP="00093E05">
      <w:pPr>
        <w:widowControl w:val="0"/>
        <w:numPr>
          <w:ilvl w:val="0"/>
          <w:numId w:val="17"/>
        </w:numPr>
        <w:tabs>
          <w:tab w:val="clear" w:pos="1068"/>
          <w:tab w:val="num" w:pos="360"/>
          <w:tab w:val="num" w:pos="709"/>
        </w:tabs>
        <w:autoSpaceDE w:val="0"/>
        <w:autoSpaceDN w:val="0"/>
        <w:adjustRightInd w:val="0"/>
        <w:ind w:left="360" w:firstLine="0"/>
      </w:pPr>
      <w:r w:rsidRPr="00093E05">
        <w:t>Uscarea naturală a cherestelei (factorii care influenţează uscarea naturală, defecte de uscare, norme de sănătate și securitate în muncă).</w:t>
      </w:r>
    </w:p>
    <w:p w:rsidR="00311FE4" w:rsidRPr="00093E05" w:rsidRDefault="00311FE4" w:rsidP="00093E05">
      <w:pPr>
        <w:widowControl w:val="0"/>
        <w:numPr>
          <w:ilvl w:val="0"/>
          <w:numId w:val="17"/>
        </w:numPr>
        <w:tabs>
          <w:tab w:val="clear" w:pos="1068"/>
          <w:tab w:val="num" w:pos="360"/>
        </w:tabs>
        <w:autoSpaceDE w:val="0"/>
        <w:autoSpaceDN w:val="0"/>
        <w:adjustRightInd w:val="0"/>
        <w:ind w:left="360" w:firstLine="0"/>
      </w:pPr>
      <w:r w:rsidRPr="00093E05">
        <w:t>Uscarea artificială a cherestelei (tipuri de instalaţii, pregătirea materialului şi instalaţiilor, conducerea procesului de uscare, defecte de uscare, norme de sănătate și securitate în muncă).</w:t>
      </w:r>
    </w:p>
    <w:p w:rsidR="00311FE4" w:rsidRPr="00093E05" w:rsidRDefault="00311FE4" w:rsidP="00093E05">
      <w:pPr>
        <w:widowControl w:val="0"/>
        <w:numPr>
          <w:ilvl w:val="0"/>
          <w:numId w:val="17"/>
        </w:numPr>
        <w:tabs>
          <w:tab w:val="clear" w:pos="1068"/>
          <w:tab w:val="num" w:pos="360"/>
        </w:tabs>
        <w:autoSpaceDE w:val="0"/>
        <w:autoSpaceDN w:val="0"/>
        <w:adjustRightInd w:val="0"/>
        <w:ind w:left="360" w:firstLine="0"/>
      </w:pPr>
      <w:r w:rsidRPr="00093E05">
        <w:t xml:space="preserve">Controlul calității la uscarea cherestelei </w:t>
      </w:r>
    </w:p>
    <w:p w:rsidR="00311FE4" w:rsidRPr="00093E05" w:rsidRDefault="00311FE4" w:rsidP="00093E05">
      <w:pPr>
        <w:widowControl w:val="0"/>
        <w:autoSpaceDE w:val="0"/>
        <w:autoSpaceDN w:val="0"/>
        <w:adjustRightInd w:val="0"/>
        <w:ind w:firstLine="360"/>
        <w:rPr>
          <w:b/>
          <w:bCs/>
        </w:rPr>
      </w:pPr>
    </w:p>
    <w:p w:rsidR="00311FE4" w:rsidRPr="00093E05" w:rsidRDefault="00311FE4" w:rsidP="00093E05">
      <w:pPr>
        <w:widowControl w:val="0"/>
        <w:autoSpaceDE w:val="0"/>
        <w:autoSpaceDN w:val="0"/>
        <w:adjustRightInd w:val="0"/>
        <w:ind w:firstLine="360"/>
        <w:rPr>
          <w:b/>
          <w:bCs/>
        </w:rPr>
      </w:pPr>
      <w:r w:rsidRPr="00093E05">
        <w:rPr>
          <w:b/>
          <w:bCs/>
        </w:rPr>
        <w:t>III.2 Tehnologia de obţinere a furnirelor.</w:t>
      </w:r>
    </w:p>
    <w:p w:rsidR="00311FE4" w:rsidRPr="00093E05" w:rsidRDefault="00311FE4" w:rsidP="00093E05">
      <w:pPr>
        <w:widowControl w:val="0"/>
        <w:numPr>
          <w:ilvl w:val="0"/>
          <w:numId w:val="19"/>
        </w:numPr>
        <w:tabs>
          <w:tab w:val="clear" w:pos="1065"/>
          <w:tab w:val="num" w:pos="360"/>
        </w:tabs>
        <w:autoSpaceDE w:val="0"/>
        <w:autoSpaceDN w:val="0"/>
        <w:adjustRightInd w:val="0"/>
        <w:ind w:left="360" w:firstLine="0"/>
      </w:pPr>
      <w:r w:rsidRPr="00093E05">
        <w:t>Instalaţii de tratare termică a buştenilor şi a prismelor (descriere, parametrii regimului de tratare, norme de sănătate și securitate în muncă).</w:t>
      </w:r>
    </w:p>
    <w:p w:rsidR="00311FE4" w:rsidRPr="00093E05" w:rsidRDefault="00311FE4" w:rsidP="00093E05">
      <w:pPr>
        <w:widowControl w:val="0"/>
        <w:numPr>
          <w:ilvl w:val="0"/>
          <w:numId w:val="19"/>
        </w:numPr>
        <w:tabs>
          <w:tab w:val="clear" w:pos="1065"/>
          <w:tab w:val="num" w:pos="360"/>
        </w:tabs>
        <w:autoSpaceDE w:val="0"/>
        <w:autoSpaceDN w:val="0"/>
        <w:adjustRightInd w:val="0"/>
        <w:ind w:left="360" w:firstLine="0"/>
      </w:pPr>
      <w:r w:rsidRPr="00093E05">
        <w:t>Derularea buştenilor (descrierea derulorului şi a modului de funcţionare, norme de sănătate și securitate în muncă).</w:t>
      </w:r>
    </w:p>
    <w:p w:rsidR="00311FE4" w:rsidRPr="00093E05" w:rsidRDefault="00311FE4" w:rsidP="00093E05">
      <w:pPr>
        <w:widowControl w:val="0"/>
        <w:numPr>
          <w:ilvl w:val="0"/>
          <w:numId w:val="19"/>
        </w:numPr>
        <w:tabs>
          <w:tab w:val="clear" w:pos="1065"/>
          <w:tab w:val="num" w:pos="360"/>
        </w:tabs>
        <w:autoSpaceDE w:val="0"/>
        <w:autoSpaceDN w:val="0"/>
        <w:adjustRightInd w:val="0"/>
        <w:ind w:left="360" w:firstLine="0"/>
      </w:pPr>
      <w:r w:rsidRPr="00093E05">
        <w:t>Debitarea prin tăiere plană a furnirelor estetice (descrierea maşinii de tăiat plan şi a modului de funcţionare, norme de sănătate și securitate în muncă).</w:t>
      </w:r>
    </w:p>
    <w:p w:rsidR="00311FE4" w:rsidRPr="00093E05" w:rsidRDefault="00311FE4" w:rsidP="00093E05">
      <w:pPr>
        <w:widowControl w:val="0"/>
        <w:numPr>
          <w:ilvl w:val="0"/>
          <w:numId w:val="19"/>
        </w:numPr>
        <w:tabs>
          <w:tab w:val="clear" w:pos="1065"/>
          <w:tab w:val="num" w:pos="360"/>
        </w:tabs>
        <w:autoSpaceDE w:val="0"/>
        <w:autoSpaceDN w:val="0"/>
        <w:adjustRightInd w:val="0"/>
        <w:ind w:left="360" w:firstLine="0"/>
      </w:pPr>
      <w:r w:rsidRPr="00093E05">
        <w:t xml:space="preserve">Instalaţii de uscare a furnirelor (clasificarea instalaţiilor şi regimuri de uscare). </w:t>
      </w:r>
    </w:p>
    <w:p w:rsidR="00311FE4" w:rsidRPr="00093E05" w:rsidRDefault="00311FE4" w:rsidP="00093E05">
      <w:pPr>
        <w:widowControl w:val="0"/>
        <w:autoSpaceDE w:val="0"/>
        <w:autoSpaceDN w:val="0"/>
        <w:adjustRightInd w:val="0"/>
        <w:ind w:firstLine="360"/>
        <w:rPr>
          <w:b/>
          <w:bCs/>
        </w:rPr>
      </w:pPr>
      <w:r w:rsidRPr="00093E05">
        <w:rPr>
          <w:b/>
          <w:bCs/>
        </w:rPr>
        <w:lastRenderedPageBreak/>
        <w:t>III.3</w:t>
      </w:r>
      <w:r w:rsidR="00F32D1D" w:rsidRPr="00093E05">
        <w:rPr>
          <w:b/>
          <w:bCs/>
        </w:rPr>
        <w:t>.</w:t>
      </w:r>
      <w:r w:rsidRPr="00093E05">
        <w:rPr>
          <w:b/>
          <w:bCs/>
        </w:rPr>
        <w:t xml:space="preserve"> Tehnologia de fabricare a placajului.</w:t>
      </w:r>
    </w:p>
    <w:p w:rsidR="00311FE4" w:rsidRPr="00093E05" w:rsidRDefault="00311FE4" w:rsidP="00093E05">
      <w:pPr>
        <w:widowControl w:val="0"/>
        <w:numPr>
          <w:ilvl w:val="0"/>
          <w:numId w:val="18"/>
        </w:numPr>
        <w:tabs>
          <w:tab w:val="clear" w:pos="644"/>
          <w:tab w:val="num" w:pos="360"/>
        </w:tabs>
        <w:autoSpaceDE w:val="0"/>
        <w:autoSpaceDN w:val="0"/>
        <w:adjustRightInd w:val="0"/>
        <w:ind w:hanging="284"/>
      </w:pPr>
      <w:r w:rsidRPr="00093E05">
        <w:t>Definiţie, clasificare, proprietăţi, domenii de utilizare.</w:t>
      </w:r>
    </w:p>
    <w:p w:rsidR="00311FE4" w:rsidRPr="00093E05" w:rsidRDefault="00311FE4" w:rsidP="00093E05">
      <w:pPr>
        <w:widowControl w:val="0"/>
        <w:numPr>
          <w:ilvl w:val="0"/>
          <w:numId w:val="18"/>
        </w:numPr>
        <w:tabs>
          <w:tab w:val="clear" w:pos="644"/>
          <w:tab w:val="num" w:pos="360"/>
        </w:tabs>
        <w:autoSpaceDE w:val="0"/>
        <w:autoSpaceDN w:val="0"/>
        <w:adjustRightInd w:val="0"/>
        <w:ind w:hanging="284"/>
      </w:pPr>
      <w:r w:rsidRPr="00093E05">
        <w:t>Descrierea tehnologiei de fabricare a placajului (operaţii şi instalaţii folosite);</w:t>
      </w:r>
    </w:p>
    <w:p w:rsidR="00F32D1D" w:rsidRPr="00093E05" w:rsidRDefault="00F32D1D" w:rsidP="00093E05">
      <w:pPr>
        <w:widowControl w:val="0"/>
        <w:autoSpaceDE w:val="0"/>
        <w:autoSpaceDN w:val="0"/>
        <w:adjustRightInd w:val="0"/>
        <w:ind w:firstLine="360"/>
        <w:rPr>
          <w:b/>
          <w:bCs/>
        </w:rPr>
      </w:pPr>
    </w:p>
    <w:p w:rsidR="00311FE4" w:rsidRPr="00093E05" w:rsidRDefault="00311FE4" w:rsidP="00093E05">
      <w:pPr>
        <w:widowControl w:val="0"/>
        <w:autoSpaceDE w:val="0"/>
        <w:autoSpaceDN w:val="0"/>
        <w:adjustRightInd w:val="0"/>
        <w:ind w:firstLine="360"/>
        <w:rPr>
          <w:b/>
          <w:bCs/>
        </w:rPr>
      </w:pPr>
      <w:r w:rsidRPr="00093E05">
        <w:rPr>
          <w:b/>
          <w:bCs/>
        </w:rPr>
        <w:t>III.4</w:t>
      </w:r>
      <w:r w:rsidR="00F32D1D" w:rsidRPr="00093E05">
        <w:rPr>
          <w:b/>
          <w:bCs/>
        </w:rPr>
        <w:t>.</w:t>
      </w:r>
      <w:r w:rsidRPr="00093E05">
        <w:rPr>
          <w:b/>
          <w:bCs/>
        </w:rPr>
        <w:t xml:space="preserve"> Tehnologia de fabricare a panelului.</w:t>
      </w:r>
    </w:p>
    <w:p w:rsidR="00311FE4" w:rsidRPr="00093E05" w:rsidRDefault="00311FE4" w:rsidP="00093E05">
      <w:pPr>
        <w:widowControl w:val="0"/>
        <w:numPr>
          <w:ilvl w:val="0"/>
          <w:numId w:val="18"/>
        </w:numPr>
        <w:autoSpaceDE w:val="0"/>
        <w:autoSpaceDN w:val="0"/>
        <w:adjustRightInd w:val="0"/>
        <w:ind w:hanging="284"/>
      </w:pPr>
      <w:r w:rsidRPr="00093E05">
        <w:t>Definiţie, clasificare, proprietăţi, domenii de utilizare.</w:t>
      </w:r>
    </w:p>
    <w:p w:rsidR="00311FE4" w:rsidRPr="00093E05" w:rsidRDefault="00311FE4" w:rsidP="00093E05">
      <w:pPr>
        <w:widowControl w:val="0"/>
        <w:numPr>
          <w:ilvl w:val="0"/>
          <w:numId w:val="18"/>
        </w:numPr>
        <w:autoSpaceDE w:val="0"/>
        <w:autoSpaceDN w:val="0"/>
        <w:adjustRightInd w:val="0"/>
        <w:ind w:hanging="284"/>
      </w:pPr>
      <w:r w:rsidRPr="00093E05">
        <w:t>Descrierea tehnologiei de fabricare a panelului (operaţii şi instalaţii folosite).</w:t>
      </w:r>
    </w:p>
    <w:p w:rsidR="00F32D1D" w:rsidRPr="00093E05" w:rsidRDefault="00F32D1D" w:rsidP="00093E05">
      <w:pPr>
        <w:widowControl w:val="0"/>
        <w:autoSpaceDE w:val="0"/>
        <w:autoSpaceDN w:val="0"/>
        <w:adjustRightInd w:val="0"/>
        <w:ind w:firstLine="360"/>
        <w:rPr>
          <w:b/>
          <w:bCs/>
        </w:rPr>
      </w:pPr>
    </w:p>
    <w:p w:rsidR="00311FE4" w:rsidRPr="00093E05" w:rsidRDefault="00311FE4" w:rsidP="00093E05">
      <w:pPr>
        <w:widowControl w:val="0"/>
        <w:autoSpaceDE w:val="0"/>
        <w:autoSpaceDN w:val="0"/>
        <w:adjustRightInd w:val="0"/>
        <w:ind w:firstLine="360"/>
        <w:rPr>
          <w:b/>
          <w:bCs/>
        </w:rPr>
      </w:pPr>
      <w:r w:rsidRPr="00093E05">
        <w:rPr>
          <w:b/>
          <w:bCs/>
        </w:rPr>
        <w:t>III.5 Tehnologia semifabricatelor superioare pe bază de lemn</w:t>
      </w:r>
    </w:p>
    <w:p w:rsidR="00311FE4" w:rsidRPr="00093E05" w:rsidRDefault="00311FE4" w:rsidP="00093E05">
      <w:pPr>
        <w:widowControl w:val="0"/>
        <w:autoSpaceDE w:val="0"/>
        <w:autoSpaceDN w:val="0"/>
        <w:adjustRightInd w:val="0"/>
        <w:ind w:left="360"/>
      </w:pPr>
      <w:r w:rsidRPr="00093E05">
        <w:rPr>
          <w:b/>
          <w:bCs/>
        </w:rPr>
        <w:t xml:space="preserve">III.5.1 Panouri din aşchii (PAL) şi fibre de lemn (PFL): </w:t>
      </w:r>
      <w:r w:rsidRPr="00093E05">
        <w:t>definiţie, clasificare, proprietăţi, domenii de utilizare.</w:t>
      </w:r>
    </w:p>
    <w:p w:rsidR="00311FE4" w:rsidRPr="00093E05" w:rsidRDefault="00311FE4" w:rsidP="00093E05">
      <w:pPr>
        <w:widowControl w:val="0"/>
        <w:autoSpaceDE w:val="0"/>
        <w:autoSpaceDN w:val="0"/>
        <w:adjustRightInd w:val="0"/>
        <w:ind w:firstLine="360"/>
      </w:pPr>
    </w:p>
    <w:p w:rsidR="00311FE4" w:rsidRPr="00093E05" w:rsidRDefault="00311FE4" w:rsidP="00093E05">
      <w:pPr>
        <w:widowControl w:val="0"/>
        <w:autoSpaceDE w:val="0"/>
        <w:autoSpaceDN w:val="0"/>
        <w:adjustRightInd w:val="0"/>
        <w:ind w:firstLine="360"/>
        <w:rPr>
          <w:b/>
          <w:bCs/>
        </w:rPr>
      </w:pPr>
      <w:r w:rsidRPr="00093E05">
        <w:rPr>
          <w:b/>
          <w:bCs/>
        </w:rPr>
        <w:t>IV. Tehnologia mobilei</w:t>
      </w:r>
    </w:p>
    <w:p w:rsidR="00311FE4" w:rsidRPr="00093E05" w:rsidRDefault="00311FE4" w:rsidP="00093E05">
      <w:pPr>
        <w:widowControl w:val="0"/>
        <w:autoSpaceDE w:val="0"/>
        <w:autoSpaceDN w:val="0"/>
        <w:adjustRightInd w:val="0"/>
        <w:ind w:firstLine="360"/>
        <w:rPr>
          <w:b/>
          <w:bCs/>
        </w:rPr>
      </w:pPr>
      <w:r w:rsidRPr="00093E05">
        <w:rPr>
          <w:b/>
          <w:bCs/>
        </w:rPr>
        <w:t>IV.1. Debitarea reperelor pentru mobilă.</w:t>
      </w:r>
    </w:p>
    <w:p w:rsidR="00311FE4" w:rsidRPr="00093E05" w:rsidRDefault="00311FE4" w:rsidP="00093E05">
      <w:pPr>
        <w:widowControl w:val="0"/>
        <w:numPr>
          <w:ilvl w:val="0"/>
          <w:numId w:val="21"/>
        </w:numPr>
        <w:tabs>
          <w:tab w:val="clear" w:pos="1065"/>
          <w:tab w:val="num" w:pos="630"/>
        </w:tabs>
        <w:autoSpaceDE w:val="0"/>
        <w:autoSpaceDN w:val="0"/>
        <w:adjustRightInd w:val="0"/>
        <w:ind w:hanging="705"/>
      </w:pPr>
      <w:r w:rsidRPr="00093E05">
        <w:t>debitarea reperelor din lemn masiv pentru mobilă;</w:t>
      </w:r>
    </w:p>
    <w:p w:rsidR="00311FE4" w:rsidRPr="00093E05" w:rsidRDefault="00311FE4" w:rsidP="00093E05">
      <w:pPr>
        <w:widowControl w:val="0"/>
        <w:numPr>
          <w:ilvl w:val="0"/>
          <w:numId w:val="21"/>
        </w:numPr>
        <w:tabs>
          <w:tab w:val="clear" w:pos="1065"/>
          <w:tab w:val="num" w:pos="630"/>
        </w:tabs>
        <w:autoSpaceDE w:val="0"/>
        <w:autoSpaceDN w:val="0"/>
        <w:adjustRightInd w:val="0"/>
        <w:ind w:hanging="705"/>
      </w:pPr>
      <w:r w:rsidRPr="00093E05">
        <w:t>debitarea panourilor (PAL, PFL)</w:t>
      </w:r>
    </w:p>
    <w:p w:rsidR="00311FE4" w:rsidRPr="00093E05" w:rsidRDefault="00311FE4" w:rsidP="00093E05">
      <w:pPr>
        <w:widowControl w:val="0"/>
        <w:numPr>
          <w:ilvl w:val="0"/>
          <w:numId w:val="21"/>
        </w:numPr>
        <w:tabs>
          <w:tab w:val="clear" w:pos="1065"/>
          <w:tab w:val="num" w:pos="630"/>
        </w:tabs>
        <w:autoSpaceDE w:val="0"/>
        <w:autoSpaceDN w:val="0"/>
        <w:adjustRightInd w:val="0"/>
        <w:ind w:hanging="705"/>
      </w:pPr>
      <w:r w:rsidRPr="00093E05">
        <w:t xml:space="preserve"> supradimensiuni de prelucrare la debitare</w:t>
      </w:r>
    </w:p>
    <w:p w:rsidR="00311FE4" w:rsidRPr="00093E05" w:rsidRDefault="00311FE4" w:rsidP="00093E05">
      <w:pPr>
        <w:widowControl w:val="0"/>
        <w:numPr>
          <w:ilvl w:val="0"/>
          <w:numId w:val="21"/>
        </w:numPr>
        <w:tabs>
          <w:tab w:val="clear" w:pos="1065"/>
          <w:tab w:val="num" w:pos="630"/>
        </w:tabs>
        <w:autoSpaceDE w:val="0"/>
        <w:autoSpaceDN w:val="0"/>
        <w:adjustRightInd w:val="0"/>
        <w:ind w:hanging="705"/>
      </w:pPr>
      <w:r w:rsidRPr="00093E05">
        <w:t>indicatori economici la debitare;</w:t>
      </w:r>
    </w:p>
    <w:p w:rsidR="00311FE4" w:rsidRPr="00093E05" w:rsidRDefault="00311FE4" w:rsidP="00093E05">
      <w:pPr>
        <w:widowControl w:val="0"/>
        <w:numPr>
          <w:ilvl w:val="0"/>
          <w:numId w:val="21"/>
        </w:numPr>
        <w:tabs>
          <w:tab w:val="clear" w:pos="1065"/>
          <w:tab w:val="num" w:pos="630"/>
        </w:tabs>
        <w:autoSpaceDE w:val="0"/>
        <w:autoSpaceDN w:val="0"/>
        <w:adjustRightInd w:val="0"/>
        <w:ind w:left="360" w:firstLine="0"/>
      </w:pPr>
      <w:r w:rsidRPr="00093E05">
        <w:t>maşini-unelte, utilaje şi agregate pentru debitare: ferăstrăul circular pendulă cu acţionare hidraulică, ferăstrăul circular de spintecat cu avans mecanic, ferăstrăul panglică, agregatul pentru debitat panouri (descriere, funcţionare, norme de sănătate și securitate în muncă).</w:t>
      </w:r>
    </w:p>
    <w:p w:rsidR="00311FE4" w:rsidRPr="00093E05" w:rsidRDefault="00311FE4" w:rsidP="00093E05">
      <w:pPr>
        <w:widowControl w:val="0"/>
        <w:numPr>
          <w:ilvl w:val="0"/>
          <w:numId w:val="21"/>
        </w:numPr>
        <w:tabs>
          <w:tab w:val="clear" w:pos="1065"/>
          <w:tab w:val="num" w:pos="630"/>
        </w:tabs>
        <w:autoSpaceDE w:val="0"/>
        <w:autoSpaceDN w:val="0"/>
        <w:adjustRightInd w:val="0"/>
        <w:ind w:left="360" w:firstLine="0"/>
      </w:pPr>
      <w:r w:rsidRPr="00093E05">
        <w:t>scule pentru debitarea lemnului (pânze circulare şi pânze panglică, definiție, descriere,</w:t>
      </w:r>
    </w:p>
    <w:p w:rsidR="00311FE4" w:rsidRPr="00093E05" w:rsidRDefault="00311FE4" w:rsidP="00093E05">
      <w:pPr>
        <w:widowControl w:val="0"/>
        <w:tabs>
          <w:tab w:val="num" w:pos="630"/>
        </w:tabs>
        <w:autoSpaceDE w:val="0"/>
        <w:autoSpaceDN w:val="0"/>
        <w:adjustRightInd w:val="0"/>
        <w:ind w:left="360"/>
      </w:pPr>
      <w:r w:rsidRPr="00093E05">
        <w:t>caracteristici tehnice)</w:t>
      </w:r>
    </w:p>
    <w:p w:rsidR="00311FE4" w:rsidRPr="00093E05" w:rsidRDefault="00311FE4" w:rsidP="00093E05">
      <w:pPr>
        <w:widowControl w:val="0"/>
        <w:numPr>
          <w:ilvl w:val="0"/>
          <w:numId w:val="21"/>
        </w:numPr>
        <w:tabs>
          <w:tab w:val="clear" w:pos="1065"/>
          <w:tab w:val="num" w:pos="630"/>
        </w:tabs>
        <w:autoSpaceDE w:val="0"/>
        <w:autoSpaceDN w:val="0"/>
        <w:adjustRightInd w:val="0"/>
        <w:ind w:left="360" w:firstLine="0"/>
      </w:pPr>
      <w:r w:rsidRPr="00093E05">
        <w:t>defecte de debitare, norme de sănătate și securitate în muncă.</w:t>
      </w:r>
    </w:p>
    <w:p w:rsidR="00311FE4" w:rsidRPr="00093E05" w:rsidRDefault="00311FE4" w:rsidP="00093E05">
      <w:pPr>
        <w:widowControl w:val="0"/>
        <w:autoSpaceDE w:val="0"/>
        <w:autoSpaceDN w:val="0"/>
        <w:adjustRightInd w:val="0"/>
        <w:ind w:firstLine="360"/>
        <w:rPr>
          <w:b/>
          <w:bCs/>
        </w:rPr>
      </w:pPr>
      <w:r w:rsidRPr="00093E05">
        <w:rPr>
          <w:b/>
          <w:bCs/>
        </w:rPr>
        <w:t>IV.2. Tehnologia de furniruire a panourilor</w:t>
      </w:r>
    </w:p>
    <w:p w:rsidR="00311FE4" w:rsidRPr="00093E05" w:rsidRDefault="00311FE4" w:rsidP="00093E05">
      <w:pPr>
        <w:widowControl w:val="0"/>
        <w:numPr>
          <w:ilvl w:val="0"/>
          <w:numId w:val="24"/>
        </w:numPr>
        <w:tabs>
          <w:tab w:val="left" w:pos="630"/>
        </w:tabs>
        <w:autoSpaceDE w:val="0"/>
        <w:autoSpaceDN w:val="0"/>
        <w:adjustRightInd w:val="0"/>
        <w:ind w:left="360" w:firstLine="0"/>
      </w:pPr>
      <w:r w:rsidRPr="00093E05">
        <w:t>Operații de furniruire</w:t>
      </w:r>
    </w:p>
    <w:p w:rsidR="00311FE4" w:rsidRPr="00093E05" w:rsidRDefault="00311FE4" w:rsidP="00093E05">
      <w:pPr>
        <w:widowControl w:val="0"/>
        <w:numPr>
          <w:ilvl w:val="0"/>
          <w:numId w:val="22"/>
        </w:numPr>
        <w:tabs>
          <w:tab w:val="clear" w:pos="1080"/>
          <w:tab w:val="num" w:pos="630"/>
        </w:tabs>
        <w:autoSpaceDE w:val="0"/>
        <w:autoSpaceDN w:val="0"/>
        <w:adjustRightInd w:val="0"/>
        <w:ind w:left="360" w:firstLine="0"/>
      </w:pPr>
      <w:r w:rsidRPr="00093E05">
        <w:t>Instalaţii și utilaje folosite la pregătirea panourilor, pregătirea furnirelor, prepararea și aplicarea adezivilor, formarea pachetelor și presarea panourilor (descriere, funcţionare, norme de sănătate și securitate în muncă);</w:t>
      </w:r>
    </w:p>
    <w:p w:rsidR="00311FE4" w:rsidRPr="00093E05" w:rsidRDefault="00311FE4" w:rsidP="00093E05">
      <w:pPr>
        <w:widowControl w:val="0"/>
        <w:numPr>
          <w:ilvl w:val="0"/>
          <w:numId w:val="22"/>
        </w:numPr>
        <w:tabs>
          <w:tab w:val="clear" w:pos="1080"/>
          <w:tab w:val="num" w:pos="426"/>
          <w:tab w:val="num" w:pos="630"/>
        </w:tabs>
        <w:autoSpaceDE w:val="0"/>
        <w:autoSpaceDN w:val="0"/>
        <w:adjustRightInd w:val="0"/>
        <w:ind w:left="360" w:firstLine="0"/>
      </w:pPr>
      <w:r w:rsidRPr="00093E05">
        <w:t xml:space="preserve">Defecte de furniruire </w:t>
      </w:r>
    </w:p>
    <w:p w:rsidR="00311FE4" w:rsidRPr="00093E05" w:rsidRDefault="00311FE4" w:rsidP="00093E05">
      <w:pPr>
        <w:widowControl w:val="0"/>
        <w:autoSpaceDE w:val="0"/>
        <w:autoSpaceDN w:val="0"/>
        <w:adjustRightInd w:val="0"/>
        <w:ind w:firstLine="360"/>
        <w:rPr>
          <w:b/>
          <w:bCs/>
        </w:rPr>
      </w:pPr>
      <w:r w:rsidRPr="00093E05">
        <w:rPr>
          <w:b/>
          <w:bCs/>
        </w:rPr>
        <w:t xml:space="preserve"> IV.3 Prelucrarea mecanică a  reperelor din lemn masiv și a panourilor furniruite:</w:t>
      </w:r>
    </w:p>
    <w:p w:rsidR="00311FE4" w:rsidRPr="00093E05" w:rsidRDefault="00311FE4" w:rsidP="00093E05">
      <w:pPr>
        <w:widowControl w:val="0"/>
        <w:numPr>
          <w:ilvl w:val="0"/>
          <w:numId w:val="20"/>
        </w:numPr>
        <w:tabs>
          <w:tab w:val="clear" w:pos="1065"/>
          <w:tab w:val="num" w:pos="360"/>
          <w:tab w:val="num" w:pos="709"/>
        </w:tabs>
        <w:autoSpaceDE w:val="0"/>
        <w:autoSpaceDN w:val="0"/>
        <w:adjustRightInd w:val="0"/>
        <w:ind w:left="360" w:firstLine="0"/>
      </w:pPr>
      <w:r w:rsidRPr="00093E05">
        <w:t>îndreptare –rindeluire;</w:t>
      </w:r>
    </w:p>
    <w:p w:rsidR="00311FE4" w:rsidRPr="00093E05" w:rsidRDefault="00311FE4" w:rsidP="00093E05">
      <w:pPr>
        <w:widowControl w:val="0"/>
        <w:numPr>
          <w:ilvl w:val="0"/>
          <w:numId w:val="20"/>
        </w:numPr>
        <w:tabs>
          <w:tab w:val="clear" w:pos="1065"/>
          <w:tab w:val="num" w:pos="360"/>
          <w:tab w:val="num" w:pos="709"/>
        </w:tabs>
        <w:autoSpaceDE w:val="0"/>
        <w:autoSpaceDN w:val="0"/>
        <w:adjustRightInd w:val="0"/>
        <w:ind w:left="360" w:firstLine="0"/>
      </w:pPr>
      <w:r w:rsidRPr="00093E05">
        <w:t>retezare la lungime;</w:t>
      </w:r>
    </w:p>
    <w:p w:rsidR="00311FE4" w:rsidRPr="00093E05" w:rsidRDefault="00311FE4" w:rsidP="00093E05">
      <w:pPr>
        <w:widowControl w:val="0"/>
        <w:numPr>
          <w:ilvl w:val="0"/>
          <w:numId w:val="20"/>
        </w:numPr>
        <w:tabs>
          <w:tab w:val="clear" w:pos="1065"/>
          <w:tab w:val="num" w:pos="360"/>
          <w:tab w:val="num" w:pos="709"/>
        </w:tabs>
        <w:autoSpaceDE w:val="0"/>
        <w:autoSpaceDN w:val="0"/>
        <w:adjustRightInd w:val="0"/>
        <w:ind w:left="360" w:firstLine="0"/>
      </w:pPr>
      <w:r w:rsidRPr="00093E05">
        <w:t>cepuire, burghiere, scobire;</w:t>
      </w:r>
    </w:p>
    <w:p w:rsidR="00311FE4" w:rsidRPr="00093E05" w:rsidRDefault="00311FE4" w:rsidP="00093E05">
      <w:pPr>
        <w:widowControl w:val="0"/>
        <w:numPr>
          <w:ilvl w:val="0"/>
          <w:numId w:val="20"/>
        </w:numPr>
        <w:tabs>
          <w:tab w:val="clear" w:pos="1065"/>
          <w:tab w:val="num" w:pos="360"/>
          <w:tab w:val="num" w:pos="709"/>
        </w:tabs>
        <w:autoSpaceDE w:val="0"/>
        <w:autoSpaceDN w:val="0"/>
        <w:adjustRightInd w:val="0"/>
        <w:ind w:left="360" w:firstLine="0"/>
      </w:pPr>
      <w:r w:rsidRPr="00093E05">
        <w:t>frezare, strunjire;</w:t>
      </w:r>
    </w:p>
    <w:p w:rsidR="00311FE4" w:rsidRPr="00093E05" w:rsidRDefault="00311FE4" w:rsidP="00093E05">
      <w:pPr>
        <w:widowControl w:val="0"/>
        <w:numPr>
          <w:ilvl w:val="0"/>
          <w:numId w:val="20"/>
        </w:numPr>
        <w:tabs>
          <w:tab w:val="clear" w:pos="1065"/>
          <w:tab w:val="num" w:pos="360"/>
          <w:tab w:val="num" w:pos="709"/>
        </w:tabs>
        <w:autoSpaceDE w:val="0"/>
        <w:autoSpaceDN w:val="0"/>
        <w:adjustRightInd w:val="0"/>
        <w:ind w:left="360" w:firstLine="0"/>
      </w:pPr>
      <w:r w:rsidRPr="00093E05">
        <w:t>şlefuire;</w:t>
      </w:r>
    </w:p>
    <w:p w:rsidR="00311FE4" w:rsidRPr="00093E05" w:rsidRDefault="00311FE4" w:rsidP="00093E05">
      <w:pPr>
        <w:widowControl w:val="0"/>
        <w:numPr>
          <w:ilvl w:val="0"/>
          <w:numId w:val="20"/>
        </w:numPr>
        <w:tabs>
          <w:tab w:val="clear" w:pos="1065"/>
          <w:tab w:val="num" w:pos="360"/>
          <w:tab w:val="num" w:pos="709"/>
        </w:tabs>
        <w:autoSpaceDE w:val="0"/>
        <w:autoSpaceDN w:val="0"/>
        <w:adjustRightInd w:val="0"/>
        <w:ind w:left="360" w:firstLine="0"/>
      </w:pPr>
      <w:r w:rsidRPr="00093E05">
        <w:t>utilaje şi agregate pentru prelucrarea mecanică: M.I.500, MRG, MNF, FAS, MGM, agregatul de prelucrat panouri CPC- 25, agregatul de furniruit panouri pe canturi, maşini de şlefuit cu bandă orizontală și verticală, îngustă şi sabot de presare (descriere, funcţionare,  norme de sănătate și securitate în muncă).</w:t>
      </w:r>
    </w:p>
    <w:p w:rsidR="00311FE4" w:rsidRPr="00093E05" w:rsidRDefault="00311FE4" w:rsidP="00093E05">
      <w:pPr>
        <w:widowControl w:val="0"/>
        <w:numPr>
          <w:ilvl w:val="0"/>
          <w:numId w:val="20"/>
        </w:numPr>
        <w:tabs>
          <w:tab w:val="clear" w:pos="1065"/>
          <w:tab w:val="num" w:pos="360"/>
          <w:tab w:val="num" w:pos="709"/>
        </w:tabs>
        <w:autoSpaceDE w:val="0"/>
        <w:autoSpaceDN w:val="0"/>
        <w:adjustRightInd w:val="0"/>
        <w:ind w:left="360" w:firstLine="0"/>
      </w:pPr>
      <w:r w:rsidRPr="00093E05">
        <w:t>scule pentru prelucrarea mecanică (freze, burghie, cuțite plane și amovibile, materiale abrazive);</w:t>
      </w:r>
    </w:p>
    <w:p w:rsidR="00311FE4" w:rsidRPr="00093E05" w:rsidRDefault="00311FE4" w:rsidP="00093E05">
      <w:pPr>
        <w:widowControl w:val="0"/>
        <w:numPr>
          <w:ilvl w:val="0"/>
          <w:numId w:val="20"/>
        </w:numPr>
        <w:tabs>
          <w:tab w:val="clear" w:pos="1065"/>
          <w:tab w:val="num" w:pos="360"/>
          <w:tab w:val="num" w:pos="709"/>
        </w:tabs>
        <w:autoSpaceDE w:val="0"/>
        <w:autoSpaceDN w:val="0"/>
        <w:adjustRightInd w:val="0"/>
        <w:ind w:left="360" w:firstLine="0"/>
        <w:rPr>
          <w:b/>
          <w:bCs/>
        </w:rPr>
      </w:pPr>
      <w:r w:rsidRPr="00093E05">
        <w:t xml:space="preserve"> defecte de prelucrare mecanică, norme de sănătate și securitate în muncă</w:t>
      </w:r>
    </w:p>
    <w:p w:rsidR="00311FE4" w:rsidRPr="00093E05" w:rsidRDefault="00311FE4" w:rsidP="00093E05">
      <w:pPr>
        <w:widowControl w:val="0"/>
        <w:autoSpaceDE w:val="0"/>
        <w:autoSpaceDN w:val="0"/>
        <w:adjustRightInd w:val="0"/>
        <w:ind w:firstLine="360"/>
        <w:rPr>
          <w:b/>
          <w:bCs/>
        </w:rPr>
      </w:pPr>
      <w:r w:rsidRPr="00093E05">
        <w:rPr>
          <w:b/>
          <w:bCs/>
        </w:rPr>
        <w:t>IV.4 Structuri din lemn (de tip ramă simplă sau ramă cu tăblie utilizate în construcția mobilei)</w:t>
      </w:r>
    </w:p>
    <w:p w:rsidR="00311FE4" w:rsidRPr="00093E05" w:rsidRDefault="00311FE4" w:rsidP="00093E05">
      <w:pPr>
        <w:widowControl w:val="0"/>
        <w:numPr>
          <w:ilvl w:val="0"/>
          <w:numId w:val="23"/>
        </w:numPr>
        <w:tabs>
          <w:tab w:val="clear" w:pos="1065"/>
          <w:tab w:val="num" w:pos="720"/>
        </w:tabs>
        <w:autoSpaceDE w:val="0"/>
        <w:autoSpaceDN w:val="0"/>
        <w:adjustRightInd w:val="0"/>
        <w:ind w:hanging="705"/>
      </w:pPr>
      <w:r w:rsidRPr="00093E05">
        <w:t>Sisteme de montare;</w:t>
      </w:r>
    </w:p>
    <w:p w:rsidR="00311FE4" w:rsidRPr="00093E05" w:rsidRDefault="00311FE4" w:rsidP="00093E05">
      <w:pPr>
        <w:widowControl w:val="0"/>
        <w:numPr>
          <w:ilvl w:val="0"/>
          <w:numId w:val="23"/>
        </w:numPr>
        <w:tabs>
          <w:tab w:val="clear" w:pos="1065"/>
          <w:tab w:val="num" w:pos="720"/>
        </w:tabs>
        <w:autoSpaceDE w:val="0"/>
        <w:autoSpaceDN w:val="0"/>
        <w:adjustRightInd w:val="0"/>
        <w:ind w:hanging="705"/>
      </w:pPr>
      <w:r w:rsidRPr="00093E05">
        <w:t>Accesorii utilizate la montare (clasificare, definiții. Caracteristici tehnice);</w:t>
      </w:r>
    </w:p>
    <w:p w:rsidR="00311FE4" w:rsidRPr="00093E05" w:rsidRDefault="00311FE4" w:rsidP="00093E05">
      <w:pPr>
        <w:widowControl w:val="0"/>
        <w:numPr>
          <w:ilvl w:val="0"/>
          <w:numId w:val="23"/>
        </w:numPr>
        <w:tabs>
          <w:tab w:val="clear" w:pos="1065"/>
          <w:tab w:val="num" w:pos="720"/>
        </w:tabs>
        <w:autoSpaceDE w:val="0"/>
        <w:autoSpaceDN w:val="0"/>
        <w:adjustRightInd w:val="0"/>
        <w:ind w:hanging="705"/>
      </w:pPr>
      <w:r w:rsidRPr="00093E05">
        <w:t>Succesiunea operaţiilor de montare;</w:t>
      </w:r>
    </w:p>
    <w:p w:rsidR="00311FE4" w:rsidRPr="00093E05" w:rsidRDefault="00311FE4" w:rsidP="00093E05">
      <w:pPr>
        <w:widowControl w:val="0"/>
        <w:numPr>
          <w:ilvl w:val="0"/>
          <w:numId w:val="23"/>
        </w:numPr>
        <w:tabs>
          <w:tab w:val="clear" w:pos="1065"/>
          <w:tab w:val="num" w:pos="720"/>
        </w:tabs>
        <w:autoSpaceDE w:val="0"/>
        <w:autoSpaceDN w:val="0"/>
        <w:adjustRightInd w:val="0"/>
        <w:ind w:hanging="705"/>
      </w:pPr>
      <w:r w:rsidRPr="00093E05">
        <w:t>Scule, unelte, dispozitive de asamblare şi montare.</w:t>
      </w:r>
    </w:p>
    <w:p w:rsidR="00311FE4" w:rsidRPr="00093E05" w:rsidRDefault="00311FE4" w:rsidP="00093E05">
      <w:pPr>
        <w:widowControl w:val="0"/>
        <w:numPr>
          <w:ilvl w:val="0"/>
          <w:numId w:val="23"/>
        </w:numPr>
        <w:tabs>
          <w:tab w:val="clear" w:pos="1065"/>
          <w:tab w:val="num" w:pos="720"/>
        </w:tabs>
        <w:autoSpaceDE w:val="0"/>
        <w:autoSpaceDN w:val="0"/>
        <w:adjustRightInd w:val="0"/>
        <w:ind w:hanging="705"/>
      </w:pPr>
      <w:r w:rsidRPr="00093E05">
        <w:t>Îmbinări pentru cadre cu picioare folosite în construcţia mobile</w:t>
      </w:r>
    </w:p>
    <w:p w:rsidR="00311FE4" w:rsidRPr="00093E05" w:rsidRDefault="00311FE4" w:rsidP="00093E05">
      <w:pPr>
        <w:widowControl w:val="0"/>
        <w:numPr>
          <w:ilvl w:val="0"/>
          <w:numId w:val="23"/>
        </w:numPr>
        <w:tabs>
          <w:tab w:val="clear" w:pos="1065"/>
          <w:tab w:val="num" w:pos="720"/>
        </w:tabs>
        <w:autoSpaceDE w:val="0"/>
        <w:autoSpaceDN w:val="0"/>
        <w:adjustRightInd w:val="0"/>
        <w:ind w:hanging="705"/>
      </w:pPr>
      <w:r w:rsidRPr="00093E05">
        <w:t>Uși și ferestre (definiții, clasificări, materiale, funcții)</w:t>
      </w:r>
    </w:p>
    <w:p w:rsidR="00311FE4" w:rsidRPr="00093E05" w:rsidRDefault="00311FE4" w:rsidP="00093E05">
      <w:pPr>
        <w:widowControl w:val="0"/>
        <w:autoSpaceDE w:val="0"/>
        <w:autoSpaceDN w:val="0"/>
        <w:adjustRightInd w:val="0"/>
        <w:ind w:firstLine="360"/>
      </w:pPr>
    </w:p>
    <w:p w:rsidR="00093E05" w:rsidRDefault="00093E05" w:rsidP="00093E05">
      <w:pPr>
        <w:widowControl w:val="0"/>
        <w:autoSpaceDE w:val="0"/>
        <w:autoSpaceDN w:val="0"/>
        <w:adjustRightInd w:val="0"/>
        <w:ind w:firstLine="360"/>
        <w:rPr>
          <w:b/>
        </w:rPr>
      </w:pPr>
    </w:p>
    <w:p w:rsidR="00311FE4" w:rsidRPr="00093E05" w:rsidRDefault="00311FE4" w:rsidP="00093E05">
      <w:pPr>
        <w:widowControl w:val="0"/>
        <w:autoSpaceDE w:val="0"/>
        <w:autoSpaceDN w:val="0"/>
        <w:adjustRightInd w:val="0"/>
        <w:ind w:firstLine="360"/>
        <w:rPr>
          <w:lang w:val="fr-FR"/>
        </w:rPr>
      </w:pPr>
      <w:r w:rsidRPr="00093E05">
        <w:rPr>
          <w:b/>
        </w:rPr>
        <w:lastRenderedPageBreak/>
        <w:t>V. Cinematica mașinilor-unelte pentru prelucrarea lemnului</w:t>
      </w:r>
    </w:p>
    <w:p w:rsidR="00311FE4" w:rsidRPr="00093E05" w:rsidRDefault="00311FE4" w:rsidP="00093E05">
      <w:pPr>
        <w:widowControl w:val="0"/>
        <w:numPr>
          <w:ilvl w:val="0"/>
          <w:numId w:val="15"/>
        </w:numPr>
        <w:autoSpaceDE w:val="0"/>
        <w:autoSpaceDN w:val="0"/>
        <w:adjustRightInd w:val="0"/>
        <w:ind w:left="720"/>
      </w:pPr>
      <w:r w:rsidRPr="00093E05">
        <w:t>Definiţie,structură, schemă de execuţie şi clasificarea lanţurilor cinematice</w:t>
      </w:r>
    </w:p>
    <w:p w:rsidR="00311FE4" w:rsidRPr="00093E05" w:rsidRDefault="00F32D1D" w:rsidP="00093E05">
      <w:pPr>
        <w:widowControl w:val="0"/>
        <w:numPr>
          <w:ilvl w:val="0"/>
          <w:numId w:val="15"/>
        </w:numPr>
        <w:autoSpaceDE w:val="0"/>
        <w:autoSpaceDN w:val="0"/>
        <w:adjustRightInd w:val="0"/>
        <w:ind w:left="720"/>
      </w:pPr>
      <w:r w:rsidRPr="00093E05">
        <w:t>Lanțuri cinematice generato</w:t>
      </w:r>
      <w:r w:rsidR="00311FE4" w:rsidRPr="00093E05">
        <w:t>a</w:t>
      </w:r>
      <w:r w:rsidRPr="00093E05">
        <w:t>r</w:t>
      </w:r>
      <w:r w:rsidR="00311FE4" w:rsidRPr="00093E05">
        <w:t>e de tăiere</w:t>
      </w:r>
    </w:p>
    <w:p w:rsidR="00311FE4" w:rsidRPr="00093E05" w:rsidRDefault="00311FE4" w:rsidP="00093E05">
      <w:pPr>
        <w:widowControl w:val="0"/>
        <w:numPr>
          <w:ilvl w:val="0"/>
          <w:numId w:val="15"/>
        </w:numPr>
        <w:autoSpaceDE w:val="0"/>
        <w:autoSpaceDN w:val="0"/>
        <w:adjustRightInd w:val="0"/>
        <w:ind w:left="720"/>
      </w:pPr>
      <w:r w:rsidRPr="00093E05">
        <w:t>Lanțuri cinematice generatoare de avans</w:t>
      </w:r>
    </w:p>
    <w:p w:rsidR="00311FE4" w:rsidRPr="00093E05" w:rsidRDefault="00311FE4" w:rsidP="00093E05">
      <w:pPr>
        <w:widowControl w:val="0"/>
        <w:numPr>
          <w:ilvl w:val="0"/>
          <w:numId w:val="15"/>
        </w:numPr>
        <w:autoSpaceDE w:val="0"/>
        <w:autoSpaceDN w:val="0"/>
        <w:adjustRightInd w:val="0"/>
        <w:ind w:left="720"/>
      </w:pPr>
      <w:r w:rsidRPr="00093E05">
        <w:t>Lanțuri cinematice auxiliare de fixare,de poziţionare şi reglare</w:t>
      </w:r>
    </w:p>
    <w:p w:rsidR="00311FE4" w:rsidRPr="00093E05" w:rsidRDefault="00311FE4" w:rsidP="00093E05">
      <w:pPr>
        <w:widowControl w:val="0"/>
        <w:autoSpaceDE w:val="0"/>
        <w:autoSpaceDN w:val="0"/>
        <w:adjustRightInd w:val="0"/>
        <w:rPr>
          <w:b/>
          <w:bCs/>
        </w:rPr>
      </w:pPr>
    </w:p>
    <w:p w:rsidR="001C6492" w:rsidRPr="00093E05" w:rsidRDefault="001C6492" w:rsidP="00093E05">
      <w:pPr>
        <w:widowControl w:val="0"/>
        <w:autoSpaceDE w:val="0"/>
        <w:autoSpaceDN w:val="0"/>
        <w:adjustRightInd w:val="0"/>
      </w:pPr>
      <w:r w:rsidRPr="00093E05">
        <w:rPr>
          <w:b/>
          <w:bCs/>
        </w:rPr>
        <w:t>COMPETENŢE SPECIFICE</w:t>
      </w:r>
    </w:p>
    <w:p w:rsidR="001C6492" w:rsidRPr="00093E05" w:rsidRDefault="001C6492" w:rsidP="00093E05">
      <w:pPr>
        <w:widowControl w:val="0"/>
        <w:autoSpaceDE w:val="0"/>
        <w:autoSpaceDN w:val="0"/>
        <w:adjustRightInd w:val="0"/>
      </w:pPr>
    </w:p>
    <w:p w:rsidR="001C6492" w:rsidRPr="00093E05" w:rsidRDefault="001C6492" w:rsidP="00093E05">
      <w:pPr>
        <w:widowControl w:val="0"/>
        <w:numPr>
          <w:ilvl w:val="0"/>
          <w:numId w:val="7"/>
        </w:numPr>
        <w:overflowPunct w:val="0"/>
        <w:autoSpaceDE w:val="0"/>
        <w:autoSpaceDN w:val="0"/>
        <w:adjustRightInd w:val="0"/>
        <w:ind w:hanging="294"/>
        <w:jc w:val="both"/>
      </w:pPr>
      <w:r w:rsidRPr="00093E05">
        <w:t xml:space="preserve">Cunoaşterea şi aprofundarea de către candidaţi a conţinuturilor ştiinţifice de specialitate şi metodice pentru disciplinele/modulele de specialitate; </w:t>
      </w:r>
    </w:p>
    <w:p w:rsidR="001C6492" w:rsidRPr="00093E05" w:rsidRDefault="001C6492" w:rsidP="00093E05">
      <w:pPr>
        <w:widowControl w:val="0"/>
        <w:numPr>
          <w:ilvl w:val="0"/>
          <w:numId w:val="7"/>
        </w:numPr>
        <w:overflowPunct w:val="0"/>
        <w:autoSpaceDE w:val="0"/>
        <w:autoSpaceDN w:val="0"/>
        <w:adjustRightInd w:val="0"/>
        <w:ind w:hanging="294"/>
        <w:jc w:val="both"/>
      </w:pPr>
      <w:r w:rsidRPr="00093E05">
        <w:t xml:space="preserve">Realizarea de conexiuni între conţinuturile disciplinelor/modulelor de specialitate şi problemele de învăţare specifice domeniului de pregătire; </w:t>
      </w:r>
    </w:p>
    <w:p w:rsidR="001C6492" w:rsidRPr="00093E05" w:rsidRDefault="001C6492" w:rsidP="00093E05">
      <w:pPr>
        <w:widowControl w:val="0"/>
        <w:numPr>
          <w:ilvl w:val="0"/>
          <w:numId w:val="7"/>
        </w:numPr>
        <w:overflowPunct w:val="0"/>
        <w:autoSpaceDE w:val="0"/>
        <w:autoSpaceDN w:val="0"/>
        <w:adjustRightInd w:val="0"/>
        <w:ind w:hanging="294"/>
        <w:jc w:val="both"/>
      </w:pPr>
      <w:r w:rsidRPr="00093E05">
        <w:t xml:space="preserve">Realizarea corelaţiilor intra, inter şi pluridisciplinare a conţinuturilor; </w:t>
      </w:r>
    </w:p>
    <w:p w:rsidR="001C6492" w:rsidRPr="00093E05" w:rsidRDefault="001C6492" w:rsidP="00093E05">
      <w:pPr>
        <w:widowControl w:val="0"/>
        <w:numPr>
          <w:ilvl w:val="0"/>
          <w:numId w:val="7"/>
        </w:numPr>
        <w:overflowPunct w:val="0"/>
        <w:autoSpaceDE w:val="0"/>
        <w:autoSpaceDN w:val="0"/>
        <w:adjustRightInd w:val="0"/>
        <w:ind w:hanging="294"/>
        <w:jc w:val="both"/>
      </w:pPr>
      <w:r w:rsidRPr="00093E05">
        <w:t xml:space="preserve">Operarea cu standardele de pregătire profesională şi programele şcolare pentru proiectarea unui demers didactic adaptat nivelului de învăţământ, calificării şi specificului clasei; </w:t>
      </w:r>
    </w:p>
    <w:p w:rsidR="001C6492" w:rsidRPr="00093E05" w:rsidRDefault="001C6492" w:rsidP="00093E05">
      <w:pPr>
        <w:widowControl w:val="0"/>
        <w:numPr>
          <w:ilvl w:val="3"/>
          <w:numId w:val="8"/>
        </w:numPr>
        <w:overflowPunct w:val="0"/>
        <w:autoSpaceDE w:val="0"/>
        <w:autoSpaceDN w:val="0"/>
        <w:adjustRightInd w:val="0"/>
        <w:ind w:left="709" w:hanging="283"/>
        <w:jc w:val="both"/>
      </w:pPr>
      <w:bookmarkStart w:id="0" w:name="page7"/>
      <w:bookmarkEnd w:id="0"/>
      <w:r w:rsidRPr="00093E05">
        <w:t xml:space="preserve">Utilizarea tehnologiilor informaţionale în demersul didactic; </w:t>
      </w:r>
    </w:p>
    <w:p w:rsidR="001C6492" w:rsidRPr="00093E05" w:rsidRDefault="001C6492" w:rsidP="00093E05">
      <w:pPr>
        <w:widowControl w:val="0"/>
        <w:numPr>
          <w:ilvl w:val="3"/>
          <w:numId w:val="8"/>
        </w:numPr>
        <w:overflowPunct w:val="0"/>
        <w:autoSpaceDE w:val="0"/>
        <w:autoSpaceDN w:val="0"/>
        <w:adjustRightInd w:val="0"/>
        <w:ind w:left="709" w:hanging="283"/>
        <w:jc w:val="both"/>
      </w:pPr>
      <w:r w:rsidRPr="00093E05">
        <w:t xml:space="preserve">Aplicarea adecvată a principiilor şi metodelor specifice didacticii disciplinelor/ modulelor tehnologice; </w:t>
      </w:r>
    </w:p>
    <w:p w:rsidR="001C6492" w:rsidRPr="00093E05" w:rsidRDefault="001C6492" w:rsidP="00093E05">
      <w:pPr>
        <w:widowControl w:val="0"/>
        <w:numPr>
          <w:ilvl w:val="3"/>
          <w:numId w:val="8"/>
        </w:numPr>
        <w:overflowPunct w:val="0"/>
        <w:autoSpaceDE w:val="0"/>
        <w:autoSpaceDN w:val="0"/>
        <w:adjustRightInd w:val="0"/>
        <w:ind w:left="709" w:hanging="283"/>
        <w:jc w:val="both"/>
      </w:pPr>
      <w:r w:rsidRPr="00093E05">
        <w:t xml:space="preserve">Elaborarea, selectarea şi aplicarea unor metode de evaluare adecvate obiectivelor sau competenţelor vizate; </w:t>
      </w:r>
    </w:p>
    <w:p w:rsidR="001C6492" w:rsidRPr="00093E05" w:rsidRDefault="001C6492" w:rsidP="00093E05">
      <w:pPr>
        <w:widowControl w:val="0"/>
        <w:numPr>
          <w:ilvl w:val="3"/>
          <w:numId w:val="8"/>
        </w:numPr>
        <w:overflowPunct w:val="0"/>
        <w:autoSpaceDE w:val="0"/>
        <w:autoSpaceDN w:val="0"/>
        <w:adjustRightInd w:val="0"/>
        <w:ind w:left="709" w:hanging="283"/>
        <w:jc w:val="both"/>
      </w:pPr>
      <w:r w:rsidRPr="00093E05">
        <w:t xml:space="preserve">Comunicarea eficientă cu partenerii în activitatea educaţională; </w:t>
      </w:r>
    </w:p>
    <w:p w:rsidR="001C6492" w:rsidRPr="00093E05" w:rsidRDefault="001C6492" w:rsidP="00093E05">
      <w:pPr>
        <w:widowControl w:val="0"/>
        <w:numPr>
          <w:ilvl w:val="3"/>
          <w:numId w:val="8"/>
        </w:numPr>
        <w:overflowPunct w:val="0"/>
        <w:autoSpaceDE w:val="0"/>
        <w:autoSpaceDN w:val="0"/>
        <w:adjustRightInd w:val="0"/>
        <w:ind w:left="709" w:hanging="283"/>
        <w:jc w:val="both"/>
      </w:pPr>
      <w:r w:rsidRPr="00093E05">
        <w:t xml:space="preserve">Aplicarea unor forme de management al clasei în funcţie de activitatea de învăţare proiectată; </w:t>
      </w:r>
    </w:p>
    <w:p w:rsidR="001C6492" w:rsidRPr="00093E05" w:rsidRDefault="001C6492" w:rsidP="00093E05">
      <w:pPr>
        <w:widowControl w:val="0"/>
        <w:numPr>
          <w:ilvl w:val="3"/>
          <w:numId w:val="8"/>
        </w:numPr>
        <w:overflowPunct w:val="0"/>
        <w:autoSpaceDE w:val="0"/>
        <w:autoSpaceDN w:val="0"/>
        <w:adjustRightInd w:val="0"/>
        <w:ind w:left="709" w:hanging="283"/>
        <w:jc w:val="both"/>
      </w:pPr>
      <w:r w:rsidRPr="00093E05">
        <w:t xml:space="preserve">Transmiterea, în funcţie de particularităţile de vârstă ale elevilor, a conţinuturilor astfel încât să dezvolte structuri operatorii, afective şi atitudinale; </w:t>
      </w:r>
    </w:p>
    <w:p w:rsidR="001C6492" w:rsidRPr="00093E05" w:rsidRDefault="001C6492" w:rsidP="00093E05">
      <w:pPr>
        <w:widowControl w:val="0"/>
        <w:numPr>
          <w:ilvl w:val="3"/>
          <w:numId w:val="8"/>
        </w:numPr>
        <w:overflowPunct w:val="0"/>
        <w:autoSpaceDE w:val="0"/>
        <w:autoSpaceDN w:val="0"/>
        <w:adjustRightInd w:val="0"/>
        <w:ind w:left="709" w:hanging="283"/>
        <w:jc w:val="both"/>
      </w:pPr>
      <w:r w:rsidRPr="00093E05">
        <w:t xml:space="preserve">Dezvoltarea competenţele civice şi interpersonale ale elevilor şi conduita antreprenorială a acestora; </w:t>
      </w:r>
    </w:p>
    <w:p w:rsidR="001C6492" w:rsidRPr="00093E05" w:rsidRDefault="001C6492" w:rsidP="00093E05">
      <w:pPr>
        <w:widowControl w:val="0"/>
        <w:numPr>
          <w:ilvl w:val="3"/>
          <w:numId w:val="8"/>
        </w:numPr>
        <w:overflowPunct w:val="0"/>
        <w:autoSpaceDE w:val="0"/>
        <w:autoSpaceDN w:val="0"/>
        <w:adjustRightInd w:val="0"/>
        <w:ind w:left="709" w:hanging="283"/>
        <w:jc w:val="both"/>
      </w:pPr>
      <w:r w:rsidRPr="00093E05">
        <w:t xml:space="preserve">Stimularea potenţialului fiecărui elev şi dezvoltarea creativităţii. </w:t>
      </w:r>
    </w:p>
    <w:p w:rsidR="001C6492" w:rsidRPr="00093E05" w:rsidRDefault="001C6492" w:rsidP="00093E05">
      <w:pPr>
        <w:tabs>
          <w:tab w:val="num" w:pos="567"/>
        </w:tabs>
        <w:ind w:hanging="1299"/>
      </w:pPr>
    </w:p>
    <w:p w:rsidR="001C6492" w:rsidRPr="00093E05" w:rsidRDefault="001C6492" w:rsidP="00093E05">
      <w:pPr>
        <w:pStyle w:val="Heading22"/>
        <w:jc w:val="center"/>
        <w:rPr>
          <w:b/>
          <w:bCs/>
          <w:color w:val="000000"/>
          <w:sz w:val="20"/>
          <w:szCs w:val="20"/>
          <w:lang w:val="ro-RO"/>
        </w:rPr>
      </w:pPr>
      <w:r w:rsidRPr="00093E05">
        <w:rPr>
          <w:b/>
          <w:bCs/>
          <w:color w:val="000000"/>
          <w:sz w:val="20"/>
          <w:szCs w:val="20"/>
          <w:lang w:val="ro-RO"/>
        </w:rPr>
        <w:t>3. TEMATICA DIDACTICĂ A DISCIPLINEI</w:t>
      </w:r>
    </w:p>
    <w:p w:rsidR="001C6492" w:rsidRPr="00093E05" w:rsidRDefault="001C6492" w:rsidP="00093E05"/>
    <w:p w:rsidR="001C6492" w:rsidRPr="00093E05" w:rsidRDefault="001C6492" w:rsidP="00093E05">
      <w:pPr>
        <w:autoSpaceDE w:val="0"/>
        <w:autoSpaceDN w:val="0"/>
        <w:adjustRightInd w:val="0"/>
        <w:ind w:firstLine="644"/>
        <w:jc w:val="both"/>
        <w:rPr>
          <w:color w:val="000000"/>
        </w:rPr>
      </w:pPr>
      <w:r w:rsidRPr="00093E05">
        <w:rPr>
          <w:bCs/>
          <w:color w:val="000000"/>
        </w:rPr>
        <w:t>1. Locul şi rolul disciplinelor/modulelor de specialitate în învăţământul preuniversitar</w:t>
      </w:r>
      <w:r w:rsidRPr="00093E05">
        <w:rPr>
          <w:color w:val="000000"/>
        </w:rPr>
        <w:t xml:space="preserve">. </w:t>
      </w:r>
      <w:r w:rsidRPr="00093E05">
        <w:rPr>
          <w:bCs/>
          <w:color w:val="000000"/>
        </w:rPr>
        <w:t>Construirea demersurilor didactice pentru realizarea unui învăţământ centrat pe elev.</w:t>
      </w:r>
    </w:p>
    <w:p w:rsidR="001C6492" w:rsidRPr="00093E05" w:rsidRDefault="001C6492" w:rsidP="00093E05">
      <w:pPr>
        <w:numPr>
          <w:ilvl w:val="1"/>
          <w:numId w:val="6"/>
        </w:numPr>
        <w:autoSpaceDE w:val="0"/>
        <w:autoSpaceDN w:val="0"/>
        <w:adjustRightInd w:val="0"/>
        <w:ind w:left="644" w:hanging="360"/>
        <w:jc w:val="both"/>
        <w:rPr>
          <w:b/>
          <w:color w:val="000000"/>
        </w:rPr>
      </w:pPr>
      <w:r w:rsidRPr="00093E05">
        <w:rPr>
          <w:color w:val="000000"/>
        </w:rPr>
        <w:t xml:space="preserve">2. Curriculumul şcolar: </w:t>
      </w:r>
    </w:p>
    <w:p w:rsidR="001C6492" w:rsidRPr="00093E05" w:rsidRDefault="001C6492" w:rsidP="00093E05">
      <w:pPr>
        <w:ind w:firstLine="644"/>
        <w:jc w:val="both"/>
        <w:rPr>
          <w:color w:val="000000"/>
        </w:rPr>
      </w:pPr>
      <w:r w:rsidRPr="00093E05">
        <w:rPr>
          <w:color w:val="000000"/>
        </w:rPr>
        <w:t>a) elemente componente (curriculum naţional, planuri-cadru, arii curriculare, trunchi comun, discipline, module);</w:t>
      </w:r>
    </w:p>
    <w:p w:rsidR="001C6492" w:rsidRPr="00093E05" w:rsidRDefault="001C6492" w:rsidP="00093E05">
      <w:pPr>
        <w:ind w:firstLine="644"/>
        <w:jc w:val="both"/>
        <w:rPr>
          <w:color w:val="000000"/>
        </w:rPr>
      </w:pPr>
      <w:r w:rsidRPr="00093E05">
        <w:rPr>
          <w:color w:val="000000"/>
        </w:rPr>
        <w:t>b)  documente curriculare (standarde de pregătire profesională, planuri-cadru şi planuri de învăţământ, programe şcolare, manuale şcolare, auxiliare curriculare);</w:t>
      </w:r>
    </w:p>
    <w:p w:rsidR="001C6492" w:rsidRPr="00093E05" w:rsidRDefault="001C6492" w:rsidP="00093E05">
      <w:pPr>
        <w:ind w:firstLine="644"/>
        <w:jc w:val="both"/>
        <w:rPr>
          <w:color w:val="000000"/>
        </w:rPr>
      </w:pPr>
      <w:r w:rsidRPr="00093E05">
        <w:rPr>
          <w:color w:val="000000"/>
        </w:rPr>
        <w:t>c) obiectivele predării – învăţării – evaluării la disciplinele/modulele din aria curriculară “Tehnologii”. Competenţe generale, competenţe specifice, unităţi de competenţă şi competenţe.</w:t>
      </w:r>
    </w:p>
    <w:p w:rsidR="001C6492" w:rsidRPr="00093E05" w:rsidRDefault="001C6492" w:rsidP="00093E05">
      <w:pPr>
        <w:ind w:firstLine="644"/>
        <w:jc w:val="both"/>
        <w:rPr>
          <w:color w:val="000000"/>
        </w:rPr>
      </w:pPr>
      <w:r w:rsidRPr="00093E05">
        <w:rPr>
          <w:color w:val="000000"/>
        </w:rPr>
        <w:t xml:space="preserve">d) proiectarea curriculumului în dezvoltare locală sau la decizia şcolii de tipul:  aprofundare/extindere/opţional ca disciplină nouă; </w:t>
      </w:r>
    </w:p>
    <w:p w:rsidR="001C6492" w:rsidRPr="00093E05" w:rsidRDefault="001C6492" w:rsidP="00093E05">
      <w:pPr>
        <w:ind w:firstLine="644"/>
        <w:jc w:val="both"/>
        <w:rPr>
          <w:color w:val="000000"/>
        </w:rPr>
      </w:pPr>
      <w:r w:rsidRPr="00093E05">
        <w:rPr>
          <w:color w:val="000000"/>
        </w:rPr>
        <w:t xml:space="preserve">3. Operaţionalizarea obiectivelor didactice: proceduri de operaţionalizare şi exemple. </w:t>
      </w:r>
    </w:p>
    <w:p w:rsidR="001C6492" w:rsidRPr="00093E05" w:rsidRDefault="001C6492" w:rsidP="00093E05">
      <w:pPr>
        <w:ind w:firstLine="644"/>
        <w:jc w:val="both"/>
        <w:rPr>
          <w:color w:val="000000"/>
        </w:rPr>
      </w:pPr>
      <w:r w:rsidRPr="00093E05">
        <w:rPr>
          <w:color w:val="000000"/>
        </w:rPr>
        <w:t>4. Relaţia între competenţe şi conţinuturi de instruire.</w:t>
      </w:r>
    </w:p>
    <w:p w:rsidR="001C6492" w:rsidRPr="00093E05" w:rsidRDefault="001C6492" w:rsidP="00093E05">
      <w:pPr>
        <w:ind w:firstLine="644"/>
        <w:jc w:val="both"/>
        <w:rPr>
          <w:color w:val="000000"/>
        </w:rPr>
      </w:pPr>
      <w:r w:rsidRPr="00093E05">
        <w:rPr>
          <w:color w:val="000000"/>
        </w:rPr>
        <w:t>5. Metode şi procedee de predare-învăţare:</w:t>
      </w:r>
    </w:p>
    <w:p w:rsidR="001C6492" w:rsidRPr="00093E05" w:rsidRDefault="001C6492" w:rsidP="00093E05">
      <w:pPr>
        <w:ind w:firstLine="720"/>
        <w:jc w:val="both"/>
        <w:rPr>
          <w:color w:val="000000"/>
        </w:rPr>
      </w:pPr>
      <w:r w:rsidRPr="00093E05">
        <w:rPr>
          <w:color w:val="000000"/>
        </w:rPr>
        <w:t>a) clasificarea şi caracteristicile principalelor grupe de metode de învăţământ;</w:t>
      </w:r>
    </w:p>
    <w:p w:rsidR="001C6492" w:rsidRPr="00093E05" w:rsidRDefault="001C6492" w:rsidP="00093E05">
      <w:pPr>
        <w:ind w:firstLine="720"/>
        <w:jc w:val="both"/>
        <w:rPr>
          <w:color w:val="000000"/>
        </w:rPr>
      </w:pPr>
      <w:r w:rsidRPr="00093E05">
        <w:rPr>
          <w:color w:val="000000"/>
        </w:rPr>
        <w:t xml:space="preserve">b) exemplificări de aplicare a unor metode specifice disciplinelor/modulelor de specialitate; </w:t>
      </w:r>
    </w:p>
    <w:p w:rsidR="001C6492" w:rsidRPr="00093E05" w:rsidRDefault="001C6492" w:rsidP="00093E05">
      <w:pPr>
        <w:ind w:firstLine="720"/>
        <w:jc w:val="both"/>
        <w:rPr>
          <w:color w:val="000000"/>
        </w:rPr>
      </w:pPr>
      <w:r w:rsidRPr="00093E05">
        <w:rPr>
          <w:color w:val="000000"/>
        </w:rPr>
        <w:t xml:space="preserve">c) utilizarea </w:t>
      </w:r>
      <w:r w:rsidRPr="00093E05">
        <w:rPr>
          <w:color w:val="000000"/>
        </w:rPr>
        <w:tab/>
        <w:t>metodelor de predare active – participative, centrate pe elev/tehnicilor de învăţare prin cooperare: metoda proiectului; studiul de caz; jocul de rol; brainstorming-ul; lucrul în echipă; problematizarea;</w:t>
      </w:r>
    </w:p>
    <w:p w:rsidR="001C6492" w:rsidRPr="00093E05" w:rsidRDefault="001C6492" w:rsidP="00093E05">
      <w:pPr>
        <w:ind w:firstLine="720"/>
        <w:jc w:val="both"/>
        <w:rPr>
          <w:color w:val="000000"/>
        </w:rPr>
      </w:pPr>
      <w:r w:rsidRPr="00093E05">
        <w:rPr>
          <w:color w:val="000000"/>
        </w:rPr>
        <w:t>d) utilizarea tehnologiilor informatice şi de comunicare în procesul didactic; exemplificări;</w:t>
      </w:r>
    </w:p>
    <w:p w:rsidR="001C6492" w:rsidRPr="00093E05" w:rsidRDefault="001C6492" w:rsidP="00093E05">
      <w:pPr>
        <w:ind w:firstLine="720"/>
        <w:jc w:val="both"/>
        <w:rPr>
          <w:color w:val="000000"/>
        </w:rPr>
      </w:pPr>
      <w:r w:rsidRPr="00093E05">
        <w:rPr>
          <w:color w:val="000000"/>
        </w:rPr>
        <w:t>6. Mijloacele de învăţământ şi integrarea lor în procesul de predare-învăţare-evaluare:</w:t>
      </w:r>
    </w:p>
    <w:p w:rsidR="001C6492" w:rsidRPr="00093E05" w:rsidRDefault="001C6492" w:rsidP="00093E05">
      <w:pPr>
        <w:ind w:firstLine="720"/>
        <w:jc w:val="both"/>
        <w:rPr>
          <w:color w:val="000000"/>
        </w:rPr>
      </w:pPr>
      <w:r w:rsidRPr="00093E05">
        <w:rPr>
          <w:color w:val="000000"/>
        </w:rPr>
        <w:t xml:space="preserve">a)  funcţiile didactice ale mijloacelor de învăţământ; </w:t>
      </w:r>
    </w:p>
    <w:p w:rsidR="001C6492" w:rsidRPr="00093E05" w:rsidRDefault="001C6492" w:rsidP="00093E05">
      <w:pPr>
        <w:ind w:firstLine="720"/>
        <w:jc w:val="both"/>
        <w:rPr>
          <w:color w:val="000000"/>
        </w:rPr>
      </w:pPr>
      <w:r w:rsidRPr="00093E05">
        <w:rPr>
          <w:color w:val="000000"/>
        </w:rPr>
        <w:t>b) tipuri de mijloace de învăţământ şi caracteristicile lor; exemplificări.</w:t>
      </w:r>
    </w:p>
    <w:p w:rsidR="001C6492" w:rsidRPr="00093E05" w:rsidRDefault="001C6492" w:rsidP="00093E05">
      <w:pPr>
        <w:ind w:firstLine="720"/>
        <w:jc w:val="both"/>
        <w:rPr>
          <w:color w:val="000000"/>
        </w:rPr>
      </w:pPr>
      <w:r w:rsidRPr="00093E05">
        <w:rPr>
          <w:color w:val="000000"/>
        </w:rPr>
        <w:t xml:space="preserve">7. Medii de instruire reale şi virtuale: cabinete, laboratoare, ateliere, complexe multimedia, săli de clasă, târguri şi expoziţii, agenți economici (descriere şi condiţii de utilizare); </w:t>
      </w:r>
    </w:p>
    <w:p w:rsidR="001C6492" w:rsidRPr="00093E05" w:rsidRDefault="001C6492" w:rsidP="00093E05">
      <w:pPr>
        <w:ind w:firstLine="720"/>
        <w:jc w:val="both"/>
        <w:rPr>
          <w:color w:val="000000"/>
        </w:rPr>
      </w:pPr>
      <w:r w:rsidRPr="00093E05">
        <w:rPr>
          <w:color w:val="000000"/>
        </w:rPr>
        <w:t xml:space="preserve">8. Forme de organizare a activităţii didactice: lecţia şi variantele de lecţii; alte forme de organizare (cercurile de elevi, consultaţiile, vizitele şi excursiile etc.).  </w:t>
      </w:r>
    </w:p>
    <w:p w:rsidR="001C6492" w:rsidRPr="00093E05" w:rsidRDefault="001C6492" w:rsidP="00093E05">
      <w:pPr>
        <w:ind w:firstLine="720"/>
        <w:jc w:val="both"/>
        <w:rPr>
          <w:color w:val="000000"/>
        </w:rPr>
      </w:pPr>
      <w:r w:rsidRPr="00093E05">
        <w:rPr>
          <w:color w:val="000000"/>
        </w:rPr>
        <w:t xml:space="preserve">9. Evaluarea rezultatelor şcolare în concordanţă cu obiectivele curriculare şi criteriile de performanţă din standardele de pregătire profesională; </w:t>
      </w:r>
    </w:p>
    <w:p w:rsidR="001C6492" w:rsidRPr="00093E05" w:rsidRDefault="001C6492" w:rsidP="00093E05">
      <w:pPr>
        <w:jc w:val="both"/>
        <w:rPr>
          <w:color w:val="000000"/>
        </w:rPr>
      </w:pPr>
      <w:r w:rsidRPr="00093E05">
        <w:rPr>
          <w:color w:val="000000"/>
        </w:rPr>
        <w:lastRenderedPageBreak/>
        <w:t xml:space="preserve">            a) evaluarea, componentă fundamentală a procesului de învăţământ: definire, funcţii; </w:t>
      </w:r>
    </w:p>
    <w:p w:rsidR="001C6492" w:rsidRPr="00093E05" w:rsidRDefault="001C6492" w:rsidP="00093E05">
      <w:pPr>
        <w:jc w:val="both"/>
        <w:rPr>
          <w:color w:val="000000"/>
        </w:rPr>
      </w:pPr>
      <w:r w:rsidRPr="00093E05">
        <w:rPr>
          <w:color w:val="000000"/>
        </w:rPr>
        <w:tab/>
        <w:t>b) metode şi tehnici de evaluare;</w:t>
      </w:r>
    </w:p>
    <w:p w:rsidR="001C6492" w:rsidRPr="00093E05" w:rsidRDefault="001C6492" w:rsidP="00093E05">
      <w:pPr>
        <w:jc w:val="both"/>
        <w:rPr>
          <w:color w:val="000000"/>
        </w:rPr>
      </w:pPr>
      <w:r w:rsidRPr="00093E05">
        <w:rPr>
          <w:color w:val="000000"/>
        </w:rPr>
        <w:tab/>
        <w:t>c) erori în evaluare şi modalităţi de minimizare a lor;</w:t>
      </w:r>
    </w:p>
    <w:p w:rsidR="001C6492" w:rsidRPr="00093E05" w:rsidRDefault="001C6492" w:rsidP="00093E05">
      <w:pPr>
        <w:ind w:firstLine="720"/>
        <w:jc w:val="both"/>
        <w:rPr>
          <w:color w:val="000000"/>
        </w:rPr>
      </w:pPr>
      <w:r w:rsidRPr="00093E05">
        <w:rPr>
          <w:color w:val="000000"/>
        </w:rPr>
        <w:t xml:space="preserve">d) construirea instrumentelor de evaluare (teste, chestionare, fişe etc.); </w:t>
      </w:r>
    </w:p>
    <w:p w:rsidR="001C6492" w:rsidRPr="00093E05" w:rsidRDefault="001C6492" w:rsidP="00093E05">
      <w:pPr>
        <w:ind w:firstLine="720"/>
        <w:jc w:val="both"/>
        <w:rPr>
          <w:color w:val="000000"/>
        </w:rPr>
      </w:pPr>
      <w:r w:rsidRPr="00093E05">
        <w:rPr>
          <w:color w:val="000000"/>
        </w:rPr>
        <w:t xml:space="preserve">e) calităţile  instrumentelor de evaluare: validitate, fidelitate, obiectivitate şi aplicabilitate; </w:t>
      </w:r>
    </w:p>
    <w:p w:rsidR="001C6492" w:rsidRPr="00093E05" w:rsidRDefault="001C6492" w:rsidP="00093E05">
      <w:pPr>
        <w:ind w:firstLine="720"/>
        <w:jc w:val="both"/>
        <w:rPr>
          <w:color w:val="000000"/>
        </w:rPr>
      </w:pPr>
      <w:r w:rsidRPr="00093E05">
        <w:rPr>
          <w:color w:val="000000"/>
        </w:rPr>
        <w:t xml:space="preserve">f) tipologia itemilor: definiţie, clasificări, caracteristici, domenii de utilizare, reguli de </w:t>
      </w:r>
    </w:p>
    <w:p w:rsidR="001C6492" w:rsidRPr="00093E05" w:rsidRDefault="001C6492" w:rsidP="00093E05">
      <w:pPr>
        <w:ind w:firstLine="720"/>
        <w:jc w:val="both"/>
        <w:rPr>
          <w:color w:val="000000"/>
        </w:rPr>
      </w:pPr>
      <w:r w:rsidRPr="00093E05">
        <w:rPr>
          <w:color w:val="000000"/>
        </w:rPr>
        <w:t>proiectare, modalităţi de corectare şi notare.</w:t>
      </w:r>
    </w:p>
    <w:p w:rsidR="001C6492" w:rsidRPr="00093E05" w:rsidRDefault="001C6492" w:rsidP="00093E05">
      <w:pPr>
        <w:ind w:firstLine="720"/>
        <w:jc w:val="both"/>
        <w:rPr>
          <w:color w:val="000000"/>
        </w:rPr>
      </w:pPr>
      <w:r w:rsidRPr="00093E05">
        <w:rPr>
          <w:color w:val="000000"/>
        </w:rPr>
        <w:t>10. Proiectarea demersului didactic: planificare calendaristică, proiectarea unităţii de învăţare, proiectarea lecţiei (pentru diferite tipuri de lecţii).</w:t>
      </w:r>
    </w:p>
    <w:p w:rsidR="001C6492" w:rsidRPr="00093E05" w:rsidRDefault="001C6492" w:rsidP="00093E05">
      <w:pPr>
        <w:ind w:firstLine="720"/>
        <w:jc w:val="both"/>
        <w:rPr>
          <w:color w:val="000000"/>
        </w:rPr>
      </w:pPr>
      <w:r w:rsidRPr="00093E05">
        <w:rPr>
          <w:color w:val="000000"/>
        </w:rPr>
        <w:t>11. Modalităţi de adaptare a procesului instructiv-educativ în vederea integrării elevilor cu cerinţe educaţionale speciale (CES).</w:t>
      </w:r>
    </w:p>
    <w:p w:rsidR="001C6492" w:rsidRPr="00093E05" w:rsidRDefault="001C6492" w:rsidP="00093E05">
      <w:pPr>
        <w:ind w:firstLine="720"/>
        <w:jc w:val="both"/>
      </w:pPr>
      <w:r w:rsidRPr="00093E05">
        <w:t>12. Pregătirea profesorului pentru activitatea didactică (profesională de specialitate, psihopedagogică şi metodică).</w:t>
      </w:r>
    </w:p>
    <w:p w:rsidR="001C6492" w:rsidRPr="00093E05" w:rsidRDefault="001C6492" w:rsidP="00093E05">
      <w:pPr>
        <w:ind w:firstLine="720"/>
        <w:jc w:val="both"/>
      </w:pPr>
    </w:p>
    <w:p w:rsidR="006233FD" w:rsidRPr="00093E05" w:rsidRDefault="006233FD" w:rsidP="00093E05">
      <w:pPr>
        <w:jc w:val="center"/>
        <w:rPr>
          <w:b/>
        </w:rPr>
      </w:pPr>
      <w:r w:rsidRPr="00093E05">
        <w:rPr>
          <w:b/>
        </w:rPr>
        <w:t>4. BIBLIOGRAFIE</w:t>
      </w:r>
    </w:p>
    <w:p w:rsidR="006233FD" w:rsidRPr="00093E05" w:rsidRDefault="006233FD" w:rsidP="00093E05">
      <w:pPr>
        <w:jc w:val="both"/>
        <w:rPr>
          <w:b/>
        </w:rPr>
      </w:pPr>
    </w:p>
    <w:p w:rsidR="006233FD" w:rsidRPr="00093E05" w:rsidRDefault="006233FD" w:rsidP="00093E05">
      <w:pPr>
        <w:jc w:val="both"/>
        <w:rPr>
          <w:b/>
        </w:rPr>
      </w:pPr>
      <w:r w:rsidRPr="00093E05">
        <w:rPr>
          <w:b/>
        </w:rPr>
        <w:t>TEMATICA DE SPECIALITATE</w:t>
      </w:r>
    </w:p>
    <w:p w:rsidR="006233FD" w:rsidRPr="00093E05" w:rsidRDefault="006233FD" w:rsidP="00093E05">
      <w:pPr>
        <w:jc w:val="both"/>
        <w:rPr>
          <w:b/>
        </w:rPr>
      </w:pPr>
    </w:p>
    <w:tbl>
      <w:tblPr>
        <w:tblW w:w="9558" w:type="dxa"/>
        <w:tblLook w:val="04A0"/>
      </w:tblPr>
      <w:tblGrid>
        <w:gridCol w:w="466"/>
        <w:gridCol w:w="2349"/>
        <w:gridCol w:w="3687"/>
        <w:gridCol w:w="3056"/>
      </w:tblGrid>
      <w:tr w:rsidR="00311FE4" w:rsidRPr="00093E05" w:rsidTr="001C6492">
        <w:trPr>
          <w:trHeight w:val="450"/>
        </w:trPr>
        <w:tc>
          <w:tcPr>
            <w:tcW w:w="457" w:type="dxa"/>
          </w:tcPr>
          <w:p w:rsidR="00311FE4" w:rsidRPr="00093E05" w:rsidRDefault="00311FE4" w:rsidP="00093E05">
            <w:pPr>
              <w:jc w:val="both"/>
              <w:rPr>
                <w:bCs/>
              </w:rPr>
            </w:pPr>
            <w:r w:rsidRPr="00093E05">
              <w:rPr>
                <w:bCs/>
              </w:rPr>
              <w:t>1</w:t>
            </w:r>
            <w:r w:rsidR="00095450" w:rsidRPr="00093E05">
              <w:rPr>
                <w:bCs/>
              </w:rPr>
              <w:t>.</w:t>
            </w:r>
          </w:p>
        </w:tc>
        <w:tc>
          <w:tcPr>
            <w:tcW w:w="2351" w:type="dxa"/>
          </w:tcPr>
          <w:p w:rsidR="00311FE4" w:rsidRPr="00093E05" w:rsidRDefault="00311FE4" w:rsidP="00093E05">
            <w:pPr>
              <w:jc w:val="both"/>
              <w:rPr>
                <w:bCs/>
              </w:rPr>
            </w:pPr>
            <w:r w:rsidRPr="00093E05">
              <w:rPr>
                <w:bCs/>
              </w:rPr>
              <w:t xml:space="preserve">Beldeanu E. </w:t>
            </w:r>
          </w:p>
        </w:tc>
        <w:tc>
          <w:tcPr>
            <w:tcW w:w="3691" w:type="dxa"/>
          </w:tcPr>
          <w:p w:rsidR="00311FE4" w:rsidRPr="00093E05" w:rsidRDefault="00311FE4" w:rsidP="00093E05">
            <w:pPr>
              <w:jc w:val="both"/>
              <w:rPr>
                <w:bCs/>
              </w:rPr>
            </w:pPr>
            <w:r w:rsidRPr="00093E05">
              <w:rPr>
                <w:bCs/>
              </w:rPr>
              <w:t>Produse forestiere si studiul lemnului.</w:t>
            </w:r>
          </w:p>
        </w:tc>
        <w:tc>
          <w:tcPr>
            <w:tcW w:w="3059" w:type="dxa"/>
          </w:tcPr>
          <w:p w:rsidR="00311FE4" w:rsidRPr="00093E05" w:rsidRDefault="001C6492" w:rsidP="00093E05">
            <w:pPr>
              <w:jc w:val="both"/>
              <w:rPr>
                <w:bCs/>
              </w:rPr>
            </w:pPr>
            <w:r w:rsidRPr="00093E05">
              <w:rPr>
                <w:bCs/>
              </w:rPr>
              <w:t>Editura</w:t>
            </w:r>
            <w:r w:rsidR="00311FE4" w:rsidRPr="00093E05">
              <w:rPr>
                <w:bCs/>
              </w:rPr>
              <w:t xml:space="preserve"> Univ.</w:t>
            </w:r>
            <w:r w:rsidRPr="00093E05">
              <w:rPr>
                <w:bCs/>
              </w:rPr>
              <w:t xml:space="preserve"> </w:t>
            </w:r>
            <w:r w:rsidR="00311FE4" w:rsidRPr="00093E05">
              <w:rPr>
                <w:bCs/>
              </w:rPr>
              <w:t>Transilvania Braşov 1999</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2</w:t>
            </w:r>
            <w:r w:rsidR="00095450" w:rsidRPr="00093E05">
              <w:rPr>
                <w:bCs/>
              </w:rPr>
              <w:t>.</w:t>
            </w:r>
          </w:p>
        </w:tc>
        <w:tc>
          <w:tcPr>
            <w:tcW w:w="2351" w:type="dxa"/>
          </w:tcPr>
          <w:p w:rsidR="00311FE4" w:rsidRPr="00093E05" w:rsidRDefault="00311FE4" w:rsidP="00093E05">
            <w:pPr>
              <w:jc w:val="both"/>
              <w:rPr>
                <w:bCs/>
              </w:rPr>
            </w:pPr>
            <w:r w:rsidRPr="00093E05">
              <w:rPr>
                <w:bCs/>
              </w:rPr>
              <w:t>Budău G.</w:t>
            </w:r>
          </w:p>
        </w:tc>
        <w:tc>
          <w:tcPr>
            <w:tcW w:w="3691" w:type="dxa"/>
          </w:tcPr>
          <w:p w:rsidR="00311FE4" w:rsidRPr="00093E05" w:rsidRDefault="00311FE4" w:rsidP="00093E05">
            <w:pPr>
              <w:jc w:val="both"/>
              <w:rPr>
                <w:bCs/>
              </w:rPr>
            </w:pPr>
            <w:r w:rsidRPr="00093E05">
              <w:rPr>
                <w:bCs/>
              </w:rPr>
              <w:t xml:space="preserve">Cinematica maşinilor unelte pentru prelucrarea lemnului </w:t>
            </w:r>
          </w:p>
        </w:tc>
        <w:tc>
          <w:tcPr>
            <w:tcW w:w="3059" w:type="dxa"/>
          </w:tcPr>
          <w:p w:rsidR="00311FE4" w:rsidRPr="00093E05" w:rsidRDefault="001C6492" w:rsidP="00093E05">
            <w:pPr>
              <w:jc w:val="both"/>
              <w:rPr>
                <w:bCs/>
              </w:rPr>
            </w:pPr>
            <w:r w:rsidRPr="00093E05">
              <w:rPr>
                <w:bCs/>
              </w:rPr>
              <w:t>Editura</w:t>
            </w:r>
            <w:r w:rsidR="00311FE4" w:rsidRPr="00093E05">
              <w:rPr>
                <w:bCs/>
              </w:rPr>
              <w:t xml:space="preserve"> Univ.</w:t>
            </w:r>
            <w:r w:rsidRPr="00093E05">
              <w:rPr>
                <w:bCs/>
              </w:rPr>
              <w:t xml:space="preserve"> </w:t>
            </w:r>
            <w:r w:rsidR="00311FE4" w:rsidRPr="00093E05">
              <w:rPr>
                <w:bCs/>
              </w:rPr>
              <w:t>Transilvania Braşov 2008</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3</w:t>
            </w:r>
            <w:r w:rsidR="00095450" w:rsidRPr="00093E05">
              <w:rPr>
                <w:bCs/>
              </w:rPr>
              <w:t>.</w:t>
            </w:r>
          </w:p>
        </w:tc>
        <w:tc>
          <w:tcPr>
            <w:tcW w:w="2351" w:type="dxa"/>
          </w:tcPr>
          <w:p w:rsidR="00311FE4" w:rsidRPr="00093E05" w:rsidRDefault="00311FE4" w:rsidP="00093E05">
            <w:pPr>
              <w:jc w:val="both"/>
              <w:rPr>
                <w:bCs/>
              </w:rPr>
            </w:pPr>
            <w:r w:rsidRPr="00093E05">
              <w:rPr>
                <w:bCs/>
              </w:rPr>
              <w:t>Budău G.</w:t>
            </w:r>
            <w:r w:rsidR="001C6492" w:rsidRPr="00093E05">
              <w:rPr>
                <w:bCs/>
              </w:rPr>
              <w:t>,</w:t>
            </w:r>
          </w:p>
          <w:p w:rsidR="00311FE4" w:rsidRPr="00093E05" w:rsidRDefault="00311FE4" w:rsidP="00093E05">
            <w:pPr>
              <w:jc w:val="both"/>
              <w:rPr>
                <w:bCs/>
              </w:rPr>
            </w:pPr>
            <w:r w:rsidRPr="00093E05">
              <w:rPr>
                <w:bCs/>
              </w:rPr>
              <w:t xml:space="preserve"> Ispas M.</w:t>
            </w:r>
          </w:p>
        </w:tc>
        <w:tc>
          <w:tcPr>
            <w:tcW w:w="3691" w:type="dxa"/>
          </w:tcPr>
          <w:p w:rsidR="00311FE4" w:rsidRPr="00093E05" w:rsidRDefault="00311FE4" w:rsidP="00093E05">
            <w:pPr>
              <w:jc w:val="both"/>
              <w:rPr>
                <w:bCs/>
              </w:rPr>
            </w:pPr>
            <w:r w:rsidRPr="00093E05">
              <w:rPr>
                <w:bCs/>
              </w:rPr>
              <w:t>Comanda numerică a masinilor- unelte pentru prelucrarea lemnului.</w:t>
            </w:r>
          </w:p>
        </w:tc>
        <w:tc>
          <w:tcPr>
            <w:tcW w:w="3059" w:type="dxa"/>
          </w:tcPr>
          <w:p w:rsidR="00311FE4" w:rsidRPr="00093E05" w:rsidRDefault="00311FE4" w:rsidP="00093E05">
            <w:pPr>
              <w:jc w:val="both"/>
              <w:rPr>
                <w:bCs/>
              </w:rPr>
            </w:pPr>
            <w:r w:rsidRPr="00093E05">
              <w:rPr>
                <w:bCs/>
              </w:rPr>
              <w:t>Editura Lux Libris, Braşov 2008</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4</w:t>
            </w:r>
            <w:r w:rsidR="00095450" w:rsidRPr="00093E05">
              <w:rPr>
                <w:bCs/>
              </w:rPr>
              <w:t>.</w:t>
            </w:r>
          </w:p>
        </w:tc>
        <w:tc>
          <w:tcPr>
            <w:tcW w:w="2351" w:type="dxa"/>
          </w:tcPr>
          <w:p w:rsidR="00311FE4" w:rsidRPr="00093E05" w:rsidRDefault="00311FE4" w:rsidP="00093E05">
            <w:pPr>
              <w:jc w:val="both"/>
              <w:rPr>
                <w:bCs/>
              </w:rPr>
            </w:pPr>
            <w:r w:rsidRPr="00093E05">
              <w:rPr>
                <w:bCs/>
              </w:rPr>
              <w:t>Cismaru I.</w:t>
            </w:r>
          </w:p>
        </w:tc>
        <w:tc>
          <w:tcPr>
            <w:tcW w:w="3691" w:type="dxa"/>
          </w:tcPr>
          <w:p w:rsidR="00311FE4" w:rsidRPr="00093E05" w:rsidRDefault="00311FE4" w:rsidP="00093E05">
            <w:pPr>
              <w:jc w:val="both"/>
              <w:rPr>
                <w:bCs/>
              </w:rPr>
            </w:pPr>
            <w:r w:rsidRPr="00093E05">
              <w:rPr>
                <w:bCs/>
              </w:rPr>
              <w:t>Proiectarea tehnologică în industria lemnului</w:t>
            </w:r>
          </w:p>
        </w:tc>
        <w:tc>
          <w:tcPr>
            <w:tcW w:w="3059" w:type="dxa"/>
          </w:tcPr>
          <w:p w:rsidR="00311FE4" w:rsidRPr="00093E05" w:rsidRDefault="00311FE4" w:rsidP="00093E05">
            <w:pPr>
              <w:jc w:val="both"/>
              <w:rPr>
                <w:bCs/>
              </w:rPr>
            </w:pPr>
            <w:r w:rsidRPr="00093E05">
              <w:rPr>
                <w:bCs/>
              </w:rPr>
              <w:t>Editura Univ</w:t>
            </w:r>
            <w:r w:rsidR="001C6492" w:rsidRPr="00093E05">
              <w:rPr>
                <w:bCs/>
              </w:rPr>
              <w:t>.</w:t>
            </w:r>
            <w:r w:rsidRPr="00093E05">
              <w:rPr>
                <w:bCs/>
              </w:rPr>
              <w:t xml:space="preserve"> Transilvania, Braşov 2005</w:t>
            </w:r>
          </w:p>
        </w:tc>
      </w:tr>
      <w:tr w:rsidR="00311FE4" w:rsidRPr="00093E05" w:rsidTr="001C6492">
        <w:trPr>
          <w:trHeight w:val="341"/>
        </w:trPr>
        <w:tc>
          <w:tcPr>
            <w:tcW w:w="457" w:type="dxa"/>
          </w:tcPr>
          <w:p w:rsidR="00311FE4" w:rsidRPr="00093E05" w:rsidRDefault="00311FE4" w:rsidP="00093E05">
            <w:pPr>
              <w:jc w:val="both"/>
              <w:rPr>
                <w:bCs/>
              </w:rPr>
            </w:pPr>
            <w:r w:rsidRPr="00093E05">
              <w:rPr>
                <w:bCs/>
              </w:rPr>
              <w:t>5</w:t>
            </w:r>
            <w:r w:rsidR="00095450" w:rsidRPr="00093E05">
              <w:rPr>
                <w:bCs/>
              </w:rPr>
              <w:t>.</w:t>
            </w:r>
          </w:p>
        </w:tc>
        <w:tc>
          <w:tcPr>
            <w:tcW w:w="2351" w:type="dxa"/>
          </w:tcPr>
          <w:p w:rsidR="00311FE4" w:rsidRPr="00093E05" w:rsidRDefault="00311FE4" w:rsidP="00093E05">
            <w:pPr>
              <w:jc w:val="both"/>
              <w:rPr>
                <w:bCs/>
              </w:rPr>
            </w:pPr>
            <w:r w:rsidRPr="00093E05">
              <w:rPr>
                <w:bCs/>
              </w:rPr>
              <w:t>Cismaru M.</w:t>
            </w:r>
          </w:p>
        </w:tc>
        <w:tc>
          <w:tcPr>
            <w:tcW w:w="3691" w:type="dxa"/>
          </w:tcPr>
          <w:p w:rsidR="00311FE4" w:rsidRPr="00093E05" w:rsidRDefault="00311FE4" w:rsidP="00093E05">
            <w:pPr>
              <w:jc w:val="both"/>
              <w:rPr>
                <w:bCs/>
              </w:rPr>
            </w:pPr>
            <w:r w:rsidRPr="00093E05">
              <w:rPr>
                <w:bCs/>
              </w:rPr>
              <w:t>Proiectare la formă şi dimensiuni</w:t>
            </w:r>
          </w:p>
        </w:tc>
        <w:tc>
          <w:tcPr>
            <w:tcW w:w="3059" w:type="dxa"/>
          </w:tcPr>
          <w:p w:rsidR="00311FE4" w:rsidRPr="00093E05" w:rsidRDefault="001C6492" w:rsidP="00093E05">
            <w:pPr>
              <w:jc w:val="both"/>
              <w:rPr>
                <w:bCs/>
              </w:rPr>
            </w:pPr>
            <w:r w:rsidRPr="00093E05">
              <w:rPr>
                <w:bCs/>
              </w:rPr>
              <w:t xml:space="preserve">Editura </w:t>
            </w:r>
            <w:r w:rsidR="00311FE4" w:rsidRPr="00093E05">
              <w:rPr>
                <w:bCs/>
              </w:rPr>
              <w:t>Univ.</w:t>
            </w:r>
            <w:r w:rsidRPr="00093E05">
              <w:rPr>
                <w:bCs/>
              </w:rPr>
              <w:t xml:space="preserve"> </w:t>
            </w:r>
            <w:r w:rsidR="00311FE4" w:rsidRPr="00093E05">
              <w:rPr>
                <w:bCs/>
              </w:rPr>
              <w:t>Transilvania, Braşov 2005</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6</w:t>
            </w:r>
            <w:r w:rsidR="00095450" w:rsidRPr="00093E05">
              <w:rPr>
                <w:bCs/>
              </w:rPr>
              <w:t>.</w:t>
            </w:r>
          </w:p>
        </w:tc>
        <w:tc>
          <w:tcPr>
            <w:tcW w:w="2351" w:type="dxa"/>
          </w:tcPr>
          <w:p w:rsidR="00311FE4" w:rsidRPr="00093E05" w:rsidRDefault="00311FE4" w:rsidP="00093E05">
            <w:pPr>
              <w:jc w:val="both"/>
              <w:rPr>
                <w:bCs/>
              </w:rPr>
            </w:pPr>
            <w:r w:rsidRPr="00093E05">
              <w:rPr>
                <w:bCs/>
              </w:rPr>
              <w:t>Cismaru M.</w:t>
            </w:r>
          </w:p>
        </w:tc>
        <w:tc>
          <w:tcPr>
            <w:tcW w:w="3691" w:type="dxa"/>
          </w:tcPr>
          <w:p w:rsidR="00311FE4" w:rsidRPr="00093E05" w:rsidRDefault="00311FE4" w:rsidP="00093E05">
            <w:pPr>
              <w:jc w:val="both"/>
              <w:rPr>
                <w:bCs/>
              </w:rPr>
            </w:pPr>
            <w:r w:rsidRPr="00093E05">
              <w:rPr>
                <w:bCs/>
              </w:rPr>
              <w:t>Fizica lemnului şi a materialelor pe bază de lemn</w:t>
            </w:r>
          </w:p>
        </w:tc>
        <w:tc>
          <w:tcPr>
            <w:tcW w:w="3059" w:type="dxa"/>
          </w:tcPr>
          <w:p w:rsidR="00311FE4" w:rsidRPr="00093E05" w:rsidRDefault="00311FE4" w:rsidP="00093E05">
            <w:pPr>
              <w:jc w:val="both"/>
              <w:rPr>
                <w:bCs/>
              </w:rPr>
            </w:pPr>
            <w:r w:rsidRPr="00093E05">
              <w:rPr>
                <w:bCs/>
              </w:rPr>
              <w:t>Editura Universităţii Transilvania, Braşov 2005</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7</w:t>
            </w:r>
            <w:r w:rsidR="00095450" w:rsidRPr="00093E05">
              <w:rPr>
                <w:bCs/>
              </w:rPr>
              <w:t>.</w:t>
            </w:r>
          </w:p>
        </w:tc>
        <w:tc>
          <w:tcPr>
            <w:tcW w:w="2351" w:type="dxa"/>
          </w:tcPr>
          <w:p w:rsidR="00311FE4" w:rsidRPr="00093E05" w:rsidRDefault="00311FE4" w:rsidP="00093E05">
            <w:pPr>
              <w:jc w:val="both"/>
              <w:rPr>
                <w:bCs/>
              </w:rPr>
            </w:pPr>
            <w:r w:rsidRPr="00093E05">
              <w:rPr>
                <w:bCs/>
              </w:rPr>
              <w:t>Dogaru V.</w:t>
            </w:r>
          </w:p>
        </w:tc>
        <w:tc>
          <w:tcPr>
            <w:tcW w:w="3691" w:type="dxa"/>
          </w:tcPr>
          <w:p w:rsidR="00311FE4" w:rsidRPr="00093E05" w:rsidRDefault="00311FE4" w:rsidP="00093E05">
            <w:pPr>
              <w:jc w:val="both"/>
              <w:rPr>
                <w:bCs/>
              </w:rPr>
            </w:pPr>
            <w:r w:rsidRPr="00093E05">
              <w:rPr>
                <w:bCs/>
              </w:rPr>
              <w:t>Aşchierea lemnului şi scule aşchietoare</w:t>
            </w:r>
          </w:p>
        </w:tc>
        <w:tc>
          <w:tcPr>
            <w:tcW w:w="3059" w:type="dxa"/>
          </w:tcPr>
          <w:p w:rsidR="00311FE4" w:rsidRPr="00093E05" w:rsidRDefault="00311FE4" w:rsidP="00093E05">
            <w:pPr>
              <w:jc w:val="both"/>
              <w:rPr>
                <w:bCs/>
              </w:rPr>
            </w:pPr>
            <w:r w:rsidRPr="00093E05">
              <w:rPr>
                <w:bCs/>
              </w:rPr>
              <w:t>Editura Didactică şi Pedagogică, Bucureşti 1991</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8</w:t>
            </w:r>
            <w:r w:rsidR="00095450" w:rsidRPr="00093E05">
              <w:rPr>
                <w:bCs/>
              </w:rPr>
              <w:t>.</w:t>
            </w:r>
          </w:p>
        </w:tc>
        <w:tc>
          <w:tcPr>
            <w:tcW w:w="2351" w:type="dxa"/>
          </w:tcPr>
          <w:p w:rsidR="00311FE4" w:rsidRPr="00093E05" w:rsidRDefault="00311FE4" w:rsidP="00093E05">
            <w:pPr>
              <w:jc w:val="both"/>
              <w:rPr>
                <w:bCs/>
              </w:rPr>
            </w:pPr>
            <w:r w:rsidRPr="00093E05">
              <w:rPr>
                <w:bCs/>
              </w:rPr>
              <w:t>Ene N.</w:t>
            </w:r>
          </w:p>
        </w:tc>
        <w:tc>
          <w:tcPr>
            <w:tcW w:w="3691" w:type="dxa"/>
          </w:tcPr>
          <w:p w:rsidR="00311FE4" w:rsidRPr="00093E05" w:rsidRDefault="00311FE4" w:rsidP="00093E05">
            <w:pPr>
              <w:jc w:val="both"/>
              <w:rPr>
                <w:bCs/>
              </w:rPr>
            </w:pPr>
            <w:r w:rsidRPr="00093E05">
              <w:rPr>
                <w:bCs/>
              </w:rPr>
              <w:t>Tehnologia cherestelei</w:t>
            </w:r>
          </w:p>
        </w:tc>
        <w:tc>
          <w:tcPr>
            <w:tcW w:w="3059" w:type="dxa"/>
          </w:tcPr>
          <w:p w:rsidR="00311FE4" w:rsidRPr="00093E05" w:rsidRDefault="00311FE4" w:rsidP="00093E05">
            <w:pPr>
              <w:jc w:val="both"/>
              <w:rPr>
                <w:bCs/>
              </w:rPr>
            </w:pPr>
            <w:r w:rsidRPr="00093E05">
              <w:rPr>
                <w:bCs/>
              </w:rPr>
              <w:t>Tiprografia Univ. Braşov, 1993</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9</w:t>
            </w:r>
            <w:r w:rsidR="00095450" w:rsidRPr="00093E05">
              <w:rPr>
                <w:bCs/>
              </w:rPr>
              <w:t>.</w:t>
            </w:r>
          </w:p>
        </w:tc>
        <w:tc>
          <w:tcPr>
            <w:tcW w:w="2351" w:type="dxa"/>
          </w:tcPr>
          <w:p w:rsidR="00311FE4" w:rsidRPr="00093E05" w:rsidRDefault="00311FE4" w:rsidP="00093E05">
            <w:pPr>
              <w:jc w:val="both"/>
              <w:rPr>
                <w:bCs/>
              </w:rPr>
            </w:pPr>
            <w:r w:rsidRPr="00093E05">
              <w:rPr>
                <w:bCs/>
              </w:rPr>
              <w:t xml:space="preserve">Ene N.şi </w:t>
            </w:r>
          </w:p>
          <w:p w:rsidR="00311FE4" w:rsidRPr="00093E05" w:rsidRDefault="00311FE4" w:rsidP="00093E05">
            <w:pPr>
              <w:jc w:val="both"/>
              <w:rPr>
                <w:bCs/>
              </w:rPr>
            </w:pPr>
            <w:r w:rsidRPr="00093E05">
              <w:rPr>
                <w:bCs/>
              </w:rPr>
              <w:t>Bularca M.</w:t>
            </w:r>
          </w:p>
        </w:tc>
        <w:tc>
          <w:tcPr>
            <w:tcW w:w="3691" w:type="dxa"/>
          </w:tcPr>
          <w:p w:rsidR="00311FE4" w:rsidRPr="00093E05" w:rsidRDefault="00311FE4" w:rsidP="00093E05">
            <w:pPr>
              <w:jc w:val="both"/>
              <w:rPr>
                <w:bCs/>
              </w:rPr>
            </w:pPr>
            <w:r w:rsidRPr="00093E05">
              <w:rPr>
                <w:bCs/>
              </w:rPr>
              <w:t>Fabricarea cherestelei - Tehnologii moderne, proiectare, utilaje, exploatare</w:t>
            </w:r>
          </w:p>
        </w:tc>
        <w:tc>
          <w:tcPr>
            <w:tcW w:w="3059" w:type="dxa"/>
          </w:tcPr>
          <w:p w:rsidR="00311FE4" w:rsidRPr="00093E05" w:rsidRDefault="00311FE4" w:rsidP="00093E05">
            <w:pPr>
              <w:jc w:val="both"/>
              <w:rPr>
                <w:bCs/>
              </w:rPr>
            </w:pPr>
            <w:r w:rsidRPr="00093E05">
              <w:rPr>
                <w:bCs/>
              </w:rPr>
              <w:t>Editura Tehnică Bucureşti 1994</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10</w:t>
            </w:r>
            <w:r w:rsidR="00095450" w:rsidRPr="00093E05">
              <w:rPr>
                <w:bCs/>
              </w:rPr>
              <w:t>.</w:t>
            </w:r>
          </w:p>
        </w:tc>
        <w:tc>
          <w:tcPr>
            <w:tcW w:w="2351" w:type="dxa"/>
          </w:tcPr>
          <w:p w:rsidR="00311FE4" w:rsidRPr="00093E05" w:rsidRDefault="00311FE4" w:rsidP="00093E05">
            <w:pPr>
              <w:jc w:val="both"/>
              <w:rPr>
                <w:bCs/>
              </w:rPr>
            </w:pPr>
            <w:r w:rsidRPr="00093E05">
              <w:rPr>
                <w:bCs/>
              </w:rPr>
              <w:t>Ispas M.</w:t>
            </w:r>
          </w:p>
        </w:tc>
        <w:tc>
          <w:tcPr>
            <w:tcW w:w="3691" w:type="dxa"/>
          </w:tcPr>
          <w:p w:rsidR="00311FE4" w:rsidRPr="00093E05" w:rsidRDefault="00311FE4" w:rsidP="00093E05">
            <w:pPr>
              <w:jc w:val="both"/>
              <w:rPr>
                <w:bCs/>
              </w:rPr>
            </w:pPr>
            <w:r w:rsidRPr="00093E05">
              <w:rPr>
                <w:bCs/>
              </w:rPr>
              <w:t>Maşini şi utilaje pentru prelucrarea lemnului</w:t>
            </w:r>
          </w:p>
        </w:tc>
        <w:tc>
          <w:tcPr>
            <w:tcW w:w="3059" w:type="dxa"/>
          </w:tcPr>
          <w:p w:rsidR="00311FE4" w:rsidRPr="00093E05" w:rsidRDefault="00311FE4" w:rsidP="00093E05">
            <w:pPr>
              <w:jc w:val="both"/>
              <w:rPr>
                <w:bCs/>
              </w:rPr>
            </w:pPr>
            <w:r w:rsidRPr="00093E05">
              <w:rPr>
                <w:bCs/>
              </w:rPr>
              <w:t>Editura Universităţii Transilvania, Braşov 2004</w:t>
            </w:r>
          </w:p>
        </w:tc>
      </w:tr>
      <w:tr w:rsidR="00311FE4" w:rsidRPr="00093E05" w:rsidTr="001C6492">
        <w:trPr>
          <w:trHeight w:val="425"/>
        </w:trPr>
        <w:tc>
          <w:tcPr>
            <w:tcW w:w="457" w:type="dxa"/>
          </w:tcPr>
          <w:p w:rsidR="00311FE4" w:rsidRPr="00093E05" w:rsidRDefault="00311FE4" w:rsidP="00093E05">
            <w:pPr>
              <w:jc w:val="both"/>
              <w:rPr>
                <w:bCs/>
              </w:rPr>
            </w:pPr>
            <w:r w:rsidRPr="00093E05">
              <w:rPr>
                <w:bCs/>
              </w:rPr>
              <w:t>11</w:t>
            </w:r>
            <w:r w:rsidR="00095450" w:rsidRPr="00093E05">
              <w:rPr>
                <w:bCs/>
              </w:rPr>
              <w:t>.</w:t>
            </w:r>
          </w:p>
        </w:tc>
        <w:tc>
          <w:tcPr>
            <w:tcW w:w="2351" w:type="dxa"/>
          </w:tcPr>
          <w:p w:rsidR="00311FE4" w:rsidRPr="00093E05" w:rsidRDefault="00311FE4" w:rsidP="00093E05">
            <w:pPr>
              <w:jc w:val="both"/>
              <w:rPr>
                <w:bCs/>
              </w:rPr>
            </w:pPr>
            <w:r w:rsidRPr="00093E05">
              <w:rPr>
                <w:bCs/>
              </w:rPr>
              <w:t>Marinescu I.</w:t>
            </w:r>
          </w:p>
        </w:tc>
        <w:tc>
          <w:tcPr>
            <w:tcW w:w="3691" w:type="dxa"/>
          </w:tcPr>
          <w:p w:rsidR="00311FE4" w:rsidRPr="00093E05" w:rsidRDefault="00311FE4" w:rsidP="00093E05">
            <w:pPr>
              <w:jc w:val="both"/>
              <w:rPr>
                <w:bCs/>
              </w:rPr>
            </w:pPr>
            <w:r w:rsidRPr="00093E05">
              <w:rPr>
                <w:bCs/>
              </w:rPr>
              <w:t>Uscarea şi tratarea termică a lemnului</w:t>
            </w:r>
          </w:p>
        </w:tc>
        <w:tc>
          <w:tcPr>
            <w:tcW w:w="3059" w:type="dxa"/>
          </w:tcPr>
          <w:p w:rsidR="00311FE4" w:rsidRPr="00093E05" w:rsidRDefault="00311FE4" w:rsidP="00093E05">
            <w:pPr>
              <w:jc w:val="both"/>
              <w:rPr>
                <w:bCs/>
              </w:rPr>
            </w:pPr>
            <w:r w:rsidRPr="00093E05">
              <w:rPr>
                <w:bCs/>
              </w:rPr>
              <w:t>Editura Tehnică Bucureşti 1980</w:t>
            </w:r>
          </w:p>
        </w:tc>
      </w:tr>
      <w:tr w:rsidR="00311FE4" w:rsidRPr="00093E05" w:rsidTr="001C6492">
        <w:trPr>
          <w:trHeight w:val="417"/>
        </w:trPr>
        <w:tc>
          <w:tcPr>
            <w:tcW w:w="457" w:type="dxa"/>
          </w:tcPr>
          <w:p w:rsidR="00311FE4" w:rsidRPr="00093E05" w:rsidRDefault="00311FE4" w:rsidP="00093E05">
            <w:pPr>
              <w:jc w:val="both"/>
              <w:rPr>
                <w:bCs/>
              </w:rPr>
            </w:pPr>
            <w:r w:rsidRPr="00093E05">
              <w:rPr>
                <w:bCs/>
              </w:rPr>
              <w:t>12</w:t>
            </w:r>
            <w:r w:rsidR="00095450" w:rsidRPr="00093E05">
              <w:rPr>
                <w:bCs/>
              </w:rPr>
              <w:t>.</w:t>
            </w:r>
          </w:p>
        </w:tc>
        <w:tc>
          <w:tcPr>
            <w:tcW w:w="2351" w:type="dxa"/>
          </w:tcPr>
          <w:p w:rsidR="00311FE4" w:rsidRPr="00093E05" w:rsidRDefault="00311FE4" w:rsidP="00093E05">
            <w:pPr>
              <w:jc w:val="both"/>
              <w:rPr>
                <w:bCs/>
              </w:rPr>
            </w:pPr>
            <w:r w:rsidRPr="00093E05">
              <w:rPr>
                <w:bCs/>
              </w:rPr>
              <w:t>Marinescu I.</w:t>
            </w:r>
          </w:p>
        </w:tc>
        <w:tc>
          <w:tcPr>
            <w:tcW w:w="3691" w:type="dxa"/>
          </w:tcPr>
          <w:p w:rsidR="00311FE4" w:rsidRPr="00093E05" w:rsidRDefault="00311FE4" w:rsidP="00093E05">
            <w:pPr>
              <w:jc w:val="both"/>
              <w:rPr>
                <w:bCs/>
              </w:rPr>
            </w:pPr>
            <w:r w:rsidRPr="00093E05">
              <w:rPr>
                <w:bCs/>
              </w:rPr>
              <w:t xml:space="preserve">Uscarea cherestelei </w:t>
            </w:r>
            <w:r w:rsidR="001C6492" w:rsidRPr="00093E05">
              <w:rPr>
                <w:bCs/>
              </w:rPr>
              <w:t>v</w:t>
            </w:r>
            <w:r w:rsidRPr="00093E05">
              <w:rPr>
                <w:bCs/>
              </w:rPr>
              <w:t xml:space="preserve">ol. I </w:t>
            </w:r>
            <w:r w:rsidR="001C6492" w:rsidRPr="00093E05">
              <w:rPr>
                <w:bCs/>
              </w:rPr>
              <w:t>ş</w:t>
            </w:r>
            <w:r w:rsidRPr="00093E05">
              <w:rPr>
                <w:bCs/>
              </w:rPr>
              <w:t>i II.</w:t>
            </w:r>
          </w:p>
          <w:p w:rsidR="00311FE4" w:rsidRPr="00093E05" w:rsidRDefault="00311FE4" w:rsidP="00093E05">
            <w:pPr>
              <w:jc w:val="both"/>
              <w:rPr>
                <w:bCs/>
              </w:rPr>
            </w:pPr>
          </w:p>
        </w:tc>
        <w:tc>
          <w:tcPr>
            <w:tcW w:w="3059" w:type="dxa"/>
          </w:tcPr>
          <w:p w:rsidR="00311FE4" w:rsidRPr="00093E05" w:rsidRDefault="001C6492" w:rsidP="00093E05">
            <w:pPr>
              <w:jc w:val="both"/>
              <w:rPr>
                <w:bCs/>
              </w:rPr>
            </w:pPr>
            <w:r w:rsidRPr="00093E05">
              <w:rPr>
                <w:bCs/>
              </w:rPr>
              <w:t xml:space="preserve">Editura </w:t>
            </w:r>
            <w:r w:rsidR="00311FE4" w:rsidRPr="00093E05">
              <w:rPr>
                <w:bCs/>
              </w:rPr>
              <w:t>Tehnică Bucureşti 1979,1980.</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13</w:t>
            </w:r>
            <w:r w:rsidR="00095450" w:rsidRPr="00093E05">
              <w:rPr>
                <w:bCs/>
              </w:rPr>
              <w:t>.</w:t>
            </w:r>
          </w:p>
        </w:tc>
        <w:tc>
          <w:tcPr>
            <w:tcW w:w="2351" w:type="dxa"/>
          </w:tcPr>
          <w:p w:rsidR="00311FE4" w:rsidRPr="00093E05" w:rsidRDefault="00311FE4" w:rsidP="00093E05">
            <w:pPr>
              <w:jc w:val="both"/>
              <w:rPr>
                <w:bCs/>
              </w:rPr>
            </w:pPr>
            <w:r w:rsidRPr="00093E05">
              <w:rPr>
                <w:bCs/>
              </w:rPr>
              <w:t>Mihai D.</w:t>
            </w:r>
          </w:p>
        </w:tc>
        <w:tc>
          <w:tcPr>
            <w:tcW w:w="3691" w:type="dxa"/>
          </w:tcPr>
          <w:p w:rsidR="00311FE4" w:rsidRPr="00093E05" w:rsidRDefault="00311FE4" w:rsidP="00093E05">
            <w:pPr>
              <w:jc w:val="both"/>
              <w:rPr>
                <w:bCs/>
              </w:rPr>
            </w:pPr>
            <w:r w:rsidRPr="00093E05">
              <w:rPr>
                <w:bCs/>
              </w:rPr>
              <w:t>Materiale tehnologice pentru industria lemnului</w:t>
            </w:r>
          </w:p>
        </w:tc>
        <w:tc>
          <w:tcPr>
            <w:tcW w:w="3059" w:type="dxa"/>
          </w:tcPr>
          <w:p w:rsidR="00311FE4" w:rsidRPr="00093E05" w:rsidRDefault="00311FE4" w:rsidP="00093E05">
            <w:pPr>
              <w:jc w:val="both"/>
              <w:rPr>
                <w:bCs/>
              </w:rPr>
            </w:pPr>
            <w:r w:rsidRPr="00093E05">
              <w:rPr>
                <w:bCs/>
              </w:rPr>
              <w:t>Editura Tehnică Bucureşti 1993</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14</w:t>
            </w:r>
            <w:r w:rsidR="00095450" w:rsidRPr="00093E05">
              <w:rPr>
                <w:bCs/>
              </w:rPr>
              <w:t>.</w:t>
            </w:r>
          </w:p>
        </w:tc>
        <w:tc>
          <w:tcPr>
            <w:tcW w:w="2351" w:type="dxa"/>
          </w:tcPr>
          <w:p w:rsidR="00311FE4" w:rsidRPr="00093E05" w:rsidRDefault="00311FE4" w:rsidP="00093E05">
            <w:pPr>
              <w:jc w:val="both"/>
              <w:rPr>
                <w:bCs/>
              </w:rPr>
            </w:pPr>
            <w:r w:rsidRPr="00093E05">
              <w:rPr>
                <w:bCs/>
              </w:rPr>
              <w:t>Mitişor Al., Istrate V.</w:t>
            </w:r>
          </w:p>
        </w:tc>
        <w:tc>
          <w:tcPr>
            <w:tcW w:w="3691" w:type="dxa"/>
          </w:tcPr>
          <w:p w:rsidR="00311FE4" w:rsidRPr="00093E05" w:rsidRDefault="00311FE4" w:rsidP="00093E05">
            <w:pPr>
              <w:jc w:val="both"/>
              <w:rPr>
                <w:bCs/>
              </w:rPr>
            </w:pPr>
            <w:r w:rsidRPr="00093E05">
              <w:rPr>
                <w:bCs/>
              </w:rPr>
              <w:t>Tehnologia fabricării furnirelor, placajelor şi a plăcilor din fibre de lemn</w:t>
            </w:r>
          </w:p>
        </w:tc>
        <w:tc>
          <w:tcPr>
            <w:tcW w:w="3059" w:type="dxa"/>
          </w:tcPr>
          <w:p w:rsidR="00311FE4" w:rsidRPr="00093E05" w:rsidRDefault="00311FE4" w:rsidP="00093E05">
            <w:pPr>
              <w:jc w:val="both"/>
              <w:rPr>
                <w:bCs/>
              </w:rPr>
            </w:pPr>
            <w:r w:rsidRPr="00093E05">
              <w:rPr>
                <w:bCs/>
              </w:rPr>
              <w:t>Editura Tehnică Bucureşti, 1982</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15</w:t>
            </w:r>
            <w:r w:rsidR="00095450" w:rsidRPr="00093E05">
              <w:rPr>
                <w:bCs/>
              </w:rPr>
              <w:t>.</w:t>
            </w:r>
          </w:p>
        </w:tc>
        <w:tc>
          <w:tcPr>
            <w:tcW w:w="2351" w:type="dxa"/>
          </w:tcPr>
          <w:p w:rsidR="00311FE4" w:rsidRPr="00093E05" w:rsidRDefault="00311FE4" w:rsidP="00093E05">
            <w:pPr>
              <w:jc w:val="both"/>
              <w:rPr>
                <w:bCs/>
              </w:rPr>
            </w:pPr>
            <w:r w:rsidRPr="00093E05">
              <w:rPr>
                <w:bCs/>
              </w:rPr>
              <w:t>Pescăruş P.</w:t>
            </w:r>
          </w:p>
        </w:tc>
        <w:tc>
          <w:tcPr>
            <w:tcW w:w="3691" w:type="dxa"/>
          </w:tcPr>
          <w:p w:rsidR="00311FE4" w:rsidRPr="00093E05" w:rsidRDefault="00311FE4" w:rsidP="00093E05">
            <w:pPr>
              <w:jc w:val="both"/>
              <w:rPr>
                <w:bCs/>
              </w:rPr>
            </w:pPr>
            <w:r w:rsidRPr="00093E05">
              <w:rPr>
                <w:bCs/>
              </w:rPr>
              <w:t>Studiul lemnului curs vol. I</w:t>
            </w:r>
          </w:p>
        </w:tc>
        <w:tc>
          <w:tcPr>
            <w:tcW w:w="3059" w:type="dxa"/>
          </w:tcPr>
          <w:p w:rsidR="00311FE4" w:rsidRPr="00093E05" w:rsidRDefault="00311FE4" w:rsidP="00093E05">
            <w:pPr>
              <w:jc w:val="both"/>
              <w:rPr>
                <w:bCs/>
              </w:rPr>
            </w:pPr>
            <w:r w:rsidRPr="00093E05">
              <w:rPr>
                <w:bCs/>
              </w:rPr>
              <w:t>Universitatea Braşov, 1982</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16</w:t>
            </w:r>
            <w:r w:rsidR="00095450" w:rsidRPr="00093E05">
              <w:rPr>
                <w:bCs/>
              </w:rPr>
              <w:t>.</w:t>
            </w:r>
          </w:p>
        </w:tc>
        <w:tc>
          <w:tcPr>
            <w:tcW w:w="2351" w:type="dxa"/>
          </w:tcPr>
          <w:p w:rsidR="00311FE4" w:rsidRPr="00093E05" w:rsidRDefault="00311FE4" w:rsidP="00093E05">
            <w:pPr>
              <w:jc w:val="both"/>
              <w:rPr>
                <w:bCs/>
              </w:rPr>
            </w:pPr>
            <w:r w:rsidRPr="00093E05">
              <w:rPr>
                <w:bCs/>
              </w:rPr>
              <w:t>Pentilesc M. şi Georgescu E.</w:t>
            </w:r>
          </w:p>
        </w:tc>
        <w:tc>
          <w:tcPr>
            <w:tcW w:w="3691" w:type="dxa"/>
          </w:tcPr>
          <w:p w:rsidR="00311FE4" w:rsidRPr="00093E05" w:rsidRDefault="00311FE4" w:rsidP="00093E05">
            <w:pPr>
              <w:jc w:val="both"/>
              <w:rPr>
                <w:bCs/>
              </w:rPr>
            </w:pPr>
            <w:r w:rsidRPr="00093E05">
              <w:rPr>
                <w:bCs/>
              </w:rPr>
              <w:t xml:space="preserve">Fabricarea produselor din lemn </w:t>
            </w:r>
          </w:p>
        </w:tc>
        <w:tc>
          <w:tcPr>
            <w:tcW w:w="3059" w:type="dxa"/>
          </w:tcPr>
          <w:p w:rsidR="00311FE4" w:rsidRPr="00093E05" w:rsidRDefault="001C6492" w:rsidP="00093E05">
            <w:pPr>
              <w:jc w:val="both"/>
              <w:rPr>
                <w:bCs/>
              </w:rPr>
            </w:pPr>
            <w:r w:rsidRPr="00093E05">
              <w:rPr>
                <w:bCs/>
              </w:rPr>
              <w:t xml:space="preserve">Editura </w:t>
            </w:r>
            <w:r w:rsidR="00311FE4" w:rsidRPr="00093E05">
              <w:rPr>
                <w:bCs/>
              </w:rPr>
              <w:t>Economică Preuniversitaria</w:t>
            </w:r>
            <w:r w:rsidRPr="00093E05">
              <w:rPr>
                <w:bCs/>
              </w:rPr>
              <w:t xml:space="preserve"> </w:t>
            </w:r>
            <w:r w:rsidR="00311FE4" w:rsidRPr="00093E05">
              <w:rPr>
                <w:bCs/>
              </w:rPr>
              <w:t>2002</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17</w:t>
            </w:r>
            <w:r w:rsidR="00095450" w:rsidRPr="00093E05">
              <w:rPr>
                <w:bCs/>
              </w:rPr>
              <w:t>.</w:t>
            </w:r>
          </w:p>
        </w:tc>
        <w:tc>
          <w:tcPr>
            <w:tcW w:w="2351" w:type="dxa"/>
          </w:tcPr>
          <w:p w:rsidR="00311FE4" w:rsidRPr="00093E05" w:rsidRDefault="00311FE4" w:rsidP="00093E05">
            <w:pPr>
              <w:jc w:val="both"/>
              <w:rPr>
                <w:bCs/>
              </w:rPr>
            </w:pPr>
            <w:r w:rsidRPr="00093E05">
              <w:rPr>
                <w:bCs/>
              </w:rPr>
              <w:t>Radu A.</w:t>
            </w:r>
          </w:p>
        </w:tc>
        <w:tc>
          <w:tcPr>
            <w:tcW w:w="3691" w:type="dxa"/>
          </w:tcPr>
          <w:p w:rsidR="00311FE4" w:rsidRPr="00093E05" w:rsidRDefault="00311FE4" w:rsidP="00093E05">
            <w:pPr>
              <w:jc w:val="both"/>
              <w:rPr>
                <w:bCs/>
              </w:rPr>
            </w:pPr>
            <w:r w:rsidRPr="00093E05">
              <w:rPr>
                <w:bCs/>
              </w:rPr>
              <w:t>Maşini pentru prelucrarea lemnului</w:t>
            </w:r>
          </w:p>
          <w:p w:rsidR="00311FE4" w:rsidRPr="00093E05" w:rsidRDefault="00311FE4" w:rsidP="00093E05">
            <w:pPr>
              <w:jc w:val="both"/>
              <w:rPr>
                <w:bCs/>
              </w:rPr>
            </w:pPr>
          </w:p>
        </w:tc>
        <w:tc>
          <w:tcPr>
            <w:tcW w:w="3059" w:type="dxa"/>
          </w:tcPr>
          <w:p w:rsidR="00311FE4" w:rsidRPr="00093E05" w:rsidRDefault="001C6492" w:rsidP="00093E05">
            <w:pPr>
              <w:jc w:val="both"/>
              <w:rPr>
                <w:bCs/>
              </w:rPr>
            </w:pPr>
            <w:r w:rsidRPr="00093E05">
              <w:rPr>
                <w:bCs/>
              </w:rPr>
              <w:t>Editura</w:t>
            </w:r>
            <w:r w:rsidR="00311FE4" w:rsidRPr="00093E05">
              <w:rPr>
                <w:bCs/>
              </w:rPr>
              <w:t xml:space="preserve"> Didactica şi Pedagogica Bucuresti 1977</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lastRenderedPageBreak/>
              <w:t>18</w:t>
            </w:r>
            <w:r w:rsidR="00095450" w:rsidRPr="00093E05">
              <w:rPr>
                <w:bCs/>
              </w:rPr>
              <w:t>.</w:t>
            </w:r>
          </w:p>
        </w:tc>
        <w:tc>
          <w:tcPr>
            <w:tcW w:w="2351" w:type="dxa"/>
          </w:tcPr>
          <w:p w:rsidR="00311FE4" w:rsidRPr="00093E05" w:rsidRDefault="00311FE4" w:rsidP="00093E05">
            <w:pPr>
              <w:jc w:val="both"/>
              <w:rPr>
                <w:bCs/>
              </w:rPr>
            </w:pPr>
            <w:r w:rsidRPr="00093E05">
              <w:rPr>
                <w:bCs/>
              </w:rPr>
              <w:t>Rîmbu I.</w:t>
            </w:r>
          </w:p>
        </w:tc>
        <w:tc>
          <w:tcPr>
            <w:tcW w:w="3691" w:type="dxa"/>
          </w:tcPr>
          <w:p w:rsidR="00311FE4" w:rsidRPr="00093E05" w:rsidRDefault="00311FE4" w:rsidP="00093E05">
            <w:pPr>
              <w:jc w:val="both"/>
              <w:rPr>
                <w:bCs/>
              </w:rPr>
            </w:pPr>
            <w:r w:rsidRPr="00093E05">
              <w:rPr>
                <w:bCs/>
              </w:rPr>
              <w:t>Tehnologia prelucrării lemnului vol. I şi II</w:t>
            </w:r>
          </w:p>
        </w:tc>
        <w:tc>
          <w:tcPr>
            <w:tcW w:w="3059" w:type="dxa"/>
          </w:tcPr>
          <w:p w:rsidR="00311FE4" w:rsidRPr="00093E05" w:rsidRDefault="00311FE4" w:rsidP="00093E05">
            <w:pPr>
              <w:jc w:val="both"/>
              <w:rPr>
                <w:bCs/>
              </w:rPr>
            </w:pPr>
            <w:r w:rsidRPr="00093E05">
              <w:rPr>
                <w:bCs/>
              </w:rPr>
              <w:t>Editura Tehnică Bucureşti, 1983</w:t>
            </w:r>
          </w:p>
        </w:tc>
      </w:tr>
      <w:tr w:rsidR="00311FE4" w:rsidRPr="00093E05" w:rsidTr="001C6492">
        <w:trPr>
          <w:trHeight w:val="527"/>
        </w:trPr>
        <w:tc>
          <w:tcPr>
            <w:tcW w:w="457" w:type="dxa"/>
          </w:tcPr>
          <w:p w:rsidR="00311FE4" w:rsidRPr="00093E05" w:rsidRDefault="00311FE4" w:rsidP="00093E05">
            <w:pPr>
              <w:jc w:val="both"/>
              <w:rPr>
                <w:bCs/>
              </w:rPr>
            </w:pPr>
            <w:r w:rsidRPr="00093E05">
              <w:rPr>
                <w:bCs/>
              </w:rPr>
              <w:t>19</w:t>
            </w:r>
            <w:r w:rsidR="00095450" w:rsidRPr="00093E05">
              <w:rPr>
                <w:bCs/>
              </w:rPr>
              <w:t>.</w:t>
            </w:r>
          </w:p>
        </w:tc>
        <w:tc>
          <w:tcPr>
            <w:tcW w:w="2351" w:type="dxa"/>
          </w:tcPr>
          <w:p w:rsidR="00311FE4" w:rsidRPr="00093E05" w:rsidRDefault="00311FE4" w:rsidP="00093E05">
            <w:pPr>
              <w:jc w:val="both"/>
              <w:rPr>
                <w:bCs/>
              </w:rPr>
            </w:pPr>
            <w:r w:rsidRPr="00093E05">
              <w:rPr>
                <w:bCs/>
              </w:rPr>
              <w:t>xxx</w:t>
            </w:r>
          </w:p>
        </w:tc>
        <w:tc>
          <w:tcPr>
            <w:tcW w:w="3691" w:type="dxa"/>
          </w:tcPr>
          <w:p w:rsidR="00311FE4" w:rsidRPr="00093E05" w:rsidRDefault="00311FE4" w:rsidP="00093E05">
            <w:pPr>
              <w:jc w:val="both"/>
              <w:rPr>
                <w:bCs/>
              </w:rPr>
            </w:pPr>
            <w:r w:rsidRPr="00093E05">
              <w:rPr>
                <w:bCs/>
              </w:rPr>
              <w:t xml:space="preserve">Manuale şcolare de specialitate în </w:t>
            </w:r>
            <w:r w:rsidR="001C6492" w:rsidRPr="00093E05">
              <w:rPr>
                <w:bCs/>
              </w:rPr>
              <w:t>vigoare</w:t>
            </w:r>
          </w:p>
        </w:tc>
        <w:tc>
          <w:tcPr>
            <w:tcW w:w="3059" w:type="dxa"/>
          </w:tcPr>
          <w:p w:rsidR="00311FE4" w:rsidRPr="00093E05" w:rsidRDefault="00311FE4" w:rsidP="00093E05">
            <w:pPr>
              <w:jc w:val="both"/>
              <w:rPr>
                <w:bCs/>
              </w:rPr>
            </w:pPr>
          </w:p>
        </w:tc>
      </w:tr>
    </w:tbl>
    <w:p w:rsidR="001C6492" w:rsidRPr="00093E05" w:rsidRDefault="001C6492" w:rsidP="00093E05">
      <w:pPr>
        <w:shd w:val="clear" w:color="auto" w:fill="FFFFFF"/>
        <w:jc w:val="both"/>
        <w:rPr>
          <w:b/>
        </w:rPr>
      </w:pPr>
      <w:bookmarkStart w:id="1" w:name="_GoBack"/>
      <w:bookmarkEnd w:id="1"/>
      <w:r w:rsidRPr="00093E05">
        <w:rPr>
          <w:b/>
        </w:rPr>
        <w:t>TEMATICA DE DIDACTICĂ A DISCIPLINEI</w:t>
      </w:r>
    </w:p>
    <w:p w:rsidR="001C6492" w:rsidRPr="00093E05" w:rsidRDefault="001C6492" w:rsidP="00093E05">
      <w:pPr>
        <w:shd w:val="clear" w:color="auto" w:fill="FFFFFF"/>
        <w:jc w:val="both"/>
        <w:rPr>
          <w:b/>
        </w:rPr>
      </w:pPr>
    </w:p>
    <w:tbl>
      <w:tblPr>
        <w:tblW w:w="9809" w:type="dxa"/>
        <w:tblInd w:w="-175" w:type="dxa"/>
        <w:tblLayout w:type="fixed"/>
        <w:tblCellMar>
          <w:left w:w="0" w:type="dxa"/>
          <w:right w:w="0" w:type="dxa"/>
        </w:tblCellMar>
        <w:tblLook w:val="0000"/>
      </w:tblPr>
      <w:tblGrid>
        <w:gridCol w:w="630"/>
        <w:gridCol w:w="2250"/>
        <w:gridCol w:w="6929"/>
      </w:tblGrid>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t>1.</w:t>
            </w:r>
          </w:p>
        </w:tc>
        <w:tc>
          <w:tcPr>
            <w:tcW w:w="2250" w:type="dxa"/>
          </w:tcPr>
          <w:p w:rsidR="001C6492" w:rsidRPr="00093E05" w:rsidRDefault="001C6492" w:rsidP="00093E05">
            <w:pPr>
              <w:widowControl w:val="0"/>
              <w:autoSpaceDE w:val="0"/>
              <w:autoSpaceDN w:val="0"/>
              <w:adjustRightInd w:val="0"/>
            </w:pPr>
            <w:r w:rsidRPr="00093E05">
              <w:t>Adăscăliţei, A.,</w:t>
            </w:r>
          </w:p>
        </w:tc>
        <w:tc>
          <w:tcPr>
            <w:tcW w:w="6929" w:type="dxa"/>
          </w:tcPr>
          <w:p w:rsidR="001C6492" w:rsidRPr="00093E05" w:rsidRDefault="001C6492" w:rsidP="00093E05">
            <w:pPr>
              <w:widowControl w:val="0"/>
              <w:autoSpaceDE w:val="0"/>
              <w:autoSpaceDN w:val="0"/>
              <w:adjustRightInd w:val="0"/>
              <w:jc w:val="both"/>
            </w:pPr>
            <w:r w:rsidRPr="00093E05">
              <w:t>Instruire  asistată  de  calculator,  Editura  „Polirom”,  Iaşi, 2007</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t>2.</w:t>
            </w:r>
          </w:p>
        </w:tc>
        <w:tc>
          <w:tcPr>
            <w:tcW w:w="2250" w:type="dxa"/>
          </w:tcPr>
          <w:p w:rsidR="001C6492" w:rsidRPr="00093E05" w:rsidRDefault="001C6492" w:rsidP="00093E05">
            <w:pPr>
              <w:widowControl w:val="0"/>
              <w:autoSpaceDE w:val="0"/>
              <w:autoSpaceDN w:val="0"/>
              <w:adjustRightInd w:val="0"/>
            </w:pPr>
            <w:r w:rsidRPr="00093E05">
              <w:t>Cerghit, I.,</w:t>
            </w:r>
          </w:p>
        </w:tc>
        <w:tc>
          <w:tcPr>
            <w:tcW w:w="6929" w:type="dxa"/>
          </w:tcPr>
          <w:p w:rsidR="001C6492" w:rsidRPr="00093E05" w:rsidRDefault="001C6492" w:rsidP="00093E05">
            <w:pPr>
              <w:widowControl w:val="0"/>
              <w:autoSpaceDE w:val="0"/>
              <w:autoSpaceDN w:val="0"/>
              <w:adjustRightInd w:val="0"/>
              <w:jc w:val="both"/>
            </w:pPr>
            <w:r w:rsidRPr="00093E05">
              <w:t>Metode de învăţământ, Editura Didactică și Pedagogică, Bucureşti, 1997</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t>3.</w:t>
            </w:r>
          </w:p>
        </w:tc>
        <w:tc>
          <w:tcPr>
            <w:tcW w:w="2250" w:type="dxa"/>
          </w:tcPr>
          <w:p w:rsidR="001C6492" w:rsidRPr="00093E05" w:rsidRDefault="001C6492" w:rsidP="00093E05">
            <w:pPr>
              <w:widowControl w:val="0"/>
              <w:autoSpaceDE w:val="0"/>
              <w:autoSpaceDN w:val="0"/>
              <w:adjustRightInd w:val="0"/>
            </w:pPr>
            <w:r w:rsidRPr="00093E05">
              <w:t>Carcea I.M.,</w:t>
            </w:r>
          </w:p>
        </w:tc>
        <w:tc>
          <w:tcPr>
            <w:tcW w:w="6929" w:type="dxa"/>
          </w:tcPr>
          <w:p w:rsidR="001C6492" w:rsidRPr="00093E05" w:rsidRDefault="001C6492" w:rsidP="00093E05">
            <w:pPr>
              <w:widowControl w:val="0"/>
              <w:autoSpaceDE w:val="0"/>
              <w:autoSpaceDN w:val="0"/>
              <w:adjustRightInd w:val="0"/>
              <w:jc w:val="both"/>
            </w:pPr>
            <w:r w:rsidRPr="00093E05">
              <w:t>Consultanţă şi consiliere educaţională, Editura Didactică și Pedagogică, Bucureşti, 2005</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t>4.</w:t>
            </w:r>
          </w:p>
        </w:tc>
        <w:tc>
          <w:tcPr>
            <w:tcW w:w="2250" w:type="dxa"/>
          </w:tcPr>
          <w:p w:rsidR="001C6492" w:rsidRPr="00093E05" w:rsidRDefault="001C6492" w:rsidP="00093E05">
            <w:pPr>
              <w:widowControl w:val="0"/>
              <w:autoSpaceDE w:val="0"/>
              <w:autoSpaceDN w:val="0"/>
              <w:adjustRightInd w:val="0"/>
            </w:pPr>
            <w:r w:rsidRPr="00093E05">
              <w:t>Cucoş, C.,</w:t>
            </w:r>
          </w:p>
        </w:tc>
        <w:tc>
          <w:tcPr>
            <w:tcW w:w="6929" w:type="dxa"/>
          </w:tcPr>
          <w:p w:rsidR="001C6492" w:rsidRPr="00093E05" w:rsidRDefault="001C6492" w:rsidP="00093E05">
            <w:pPr>
              <w:widowControl w:val="0"/>
              <w:autoSpaceDE w:val="0"/>
              <w:autoSpaceDN w:val="0"/>
              <w:adjustRightInd w:val="0"/>
              <w:jc w:val="both"/>
            </w:pPr>
            <w:r w:rsidRPr="00093E05">
              <w:t>Pedagogie, Editura „Polirom”, Iaşi, 1996</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t>5.</w:t>
            </w:r>
          </w:p>
        </w:tc>
        <w:tc>
          <w:tcPr>
            <w:tcW w:w="2250" w:type="dxa"/>
          </w:tcPr>
          <w:p w:rsidR="001C6492" w:rsidRPr="00093E05" w:rsidRDefault="001C6492" w:rsidP="00093E05">
            <w:pPr>
              <w:widowControl w:val="0"/>
              <w:autoSpaceDE w:val="0"/>
              <w:autoSpaceDN w:val="0"/>
              <w:adjustRightInd w:val="0"/>
            </w:pPr>
            <w:r w:rsidRPr="00093E05">
              <w:t>Cristea, S. (coord)</w:t>
            </w:r>
          </w:p>
        </w:tc>
        <w:tc>
          <w:tcPr>
            <w:tcW w:w="6929" w:type="dxa"/>
          </w:tcPr>
          <w:p w:rsidR="001C6492" w:rsidRPr="00093E05" w:rsidRDefault="001C6492" w:rsidP="00093E05">
            <w:pPr>
              <w:widowControl w:val="0"/>
              <w:autoSpaceDE w:val="0"/>
              <w:autoSpaceDN w:val="0"/>
              <w:adjustRightInd w:val="0"/>
              <w:jc w:val="both"/>
            </w:pPr>
            <w:r w:rsidRPr="00093E05">
              <w:t>Curriculum pedagogic, Editura Didactică și Pedagogică, Bucureşti, 2006</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t>6.</w:t>
            </w:r>
          </w:p>
        </w:tc>
        <w:tc>
          <w:tcPr>
            <w:tcW w:w="2250" w:type="dxa"/>
          </w:tcPr>
          <w:p w:rsidR="001C6492" w:rsidRPr="00093E05" w:rsidRDefault="001C6492" w:rsidP="00093E05">
            <w:pPr>
              <w:widowControl w:val="0"/>
              <w:autoSpaceDE w:val="0"/>
              <w:autoSpaceDN w:val="0"/>
              <w:adjustRightInd w:val="0"/>
            </w:pPr>
            <w:r w:rsidRPr="00093E05">
              <w:t>Creţu, C.,</w:t>
            </w:r>
          </w:p>
        </w:tc>
        <w:tc>
          <w:tcPr>
            <w:tcW w:w="6929" w:type="dxa"/>
          </w:tcPr>
          <w:p w:rsidR="001C6492" w:rsidRPr="00093E05" w:rsidRDefault="001C6492" w:rsidP="00093E05">
            <w:pPr>
              <w:widowControl w:val="0"/>
              <w:autoSpaceDE w:val="0"/>
              <w:autoSpaceDN w:val="0"/>
              <w:adjustRightInd w:val="0"/>
              <w:jc w:val="both"/>
            </w:pPr>
            <w:r w:rsidRPr="00093E05">
              <w:t>Curriculum diferenţiat şi personalizat, Editura „Polirom”, Iaşi, 1998</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t>7.</w:t>
            </w:r>
          </w:p>
        </w:tc>
        <w:tc>
          <w:tcPr>
            <w:tcW w:w="2250" w:type="dxa"/>
          </w:tcPr>
          <w:p w:rsidR="001C6492" w:rsidRPr="00093E05" w:rsidRDefault="001C6492" w:rsidP="00093E05">
            <w:pPr>
              <w:widowControl w:val="0"/>
              <w:autoSpaceDE w:val="0"/>
              <w:autoSpaceDN w:val="0"/>
              <w:adjustRightInd w:val="0"/>
            </w:pPr>
            <w:r w:rsidRPr="00093E05">
              <w:t>Ionescu, M., Radu, I.,</w:t>
            </w:r>
          </w:p>
        </w:tc>
        <w:tc>
          <w:tcPr>
            <w:tcW w:w="6929" w:type="dxa"/>
          </w:tcPr>
          <w:p w:rsidR="001C6492" w:rsidRPr="00093E05" w:rsidRDefault="001C6492" w:rsidP="00093E05">
            <w:pPr>
              <w:widowControl w:val="0"/>
              <w:autoSpaceDE w:val="0"/>
              <w:autoSpaceDN w:val="0"/>
              <w:adjustRightInd w:val="0"/>
              <w:jc w:val="both"/>
            </w:pPr>
            <w:r w:rsidRPr="00093E05">
              <w:t>Didactica modernă, Editura „Dacia”, Cluj-Napoca, 1995</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t>8.</w:t>
            </w:r>
          </w:p>
        </w:tc>
        <w:tc>
          <w:tcPr>
            <w:tcW w:w="2250" w:type="dxa"/>
          </w:tcPr>
          <w:p w:rsidR="001C6492" w:rsidRPr="00093E05" w:rsidRDefault="001C6492" w:rsidP="00093E05">
            <w:pPr>
              <w:widowControl w:val="0"/>
              <w:autoSpaceDE w:val="0"/>
              <w:autoSpaceDN w:val="0"/>
              <w:adjustRightInd w:val="0"/>
            </w:pPr>
            <w:r w:rsidRPr="00093E05">
              <w:t>Jinga, I., Negreţ, I.,</w:t>
            </w:r>
          </w:p>
        </w:tc>
        <w:tc>
          <w:tcPr>
            <w:tcW w:w="6929" w:type="dxa"/>
          </w:tcPr>
          <w:p w:rsidR="001C6492" w:rsidRPr="00093E05" w:rsidRDefault="001C6492" w:rsidP="00093E05">
            <w:pPr>
              <w:widowControl w:val="0"/>
              <w:autoSpaceDE w:val="0"/>
              <w:autoSpaceDN w:val="0"/>
              <w:adjustRightInd w:val="0"/>
              <w:jc w:val="both"/>
            </w:pPr>
            <w:r w:rsidRPr="00093E05">
              <w:t>Învăţarea eficientă, EDITIS, Bucureşti, 1994</w:t>
            </w:r>
          </w:p>
        </w:tc>
      </w:tr>
      <w:tr w:rsidR="001C6492" w:rsidRPr="00093E05" w:rsidTr="001C6492">
        <w:trPr>
          <w:trHeight w:val="562"/>
        </w:trPr>
        <w:tc>
          <w:tcPr>
            <w:tcW w:w="630" w:type="dxa"/>
          </w:tcPr>
          <w:p w:rsidR="001C6492" w:rsidRPr="00093E05" w:rsidRDefault="001C6492" w:rsidP="00093E05">
            <w:pPr>
              <w:widowControl w:val="0"/>
              <w:autoSpaceDE w:val="0"/>
              <w:autoSpaceDN w:val="0"/>
              <w:adjustRightInd w:val="0"/>
              <w:jc w:val="center"/>
            </w:pPr>
            <w:r w:rsidRPr="00093E05">
              <w:t>9.</w:t>
            </w:r>
          </w:p>
          <w:p w:rsidR="001C6492" w:rsidRPr="00093E05" w:rsidRDefault="001C6492" w:rsidP="00093E05">
            <w:pPr>
              <w:widowControl w:val="0"/>
              <w:autoSpaceDE w:val="0"/>
              <w:autoSpaceDN w:val="0"/>
              <w:adjustRightInd w:val="0"/>
              <w:jc w:val="center"/>
            </w:pPr>
          </w:p>
        </w:tc>
        <w:tc>
          <w:tcPr>
            <w:tcW w:w="2250" w:type="dxa"/>
          </w:tcPr>
          <w:p w:rsidR="001C6492" w:rsidRPr="00093E05" w:rsidRDefault="001C6492" w:rsidP="00093E05">
            <w:pPr>
              <w:widowControl w:val="0"/>
              <w:autoSpaceDE w:val="0"/>
              <w:autoSpaceDN w:val="0"/>
              <w:adjustRightInd w:val="0"/>
            </w:pPr>
            <w:r w:rsidRPr="00093E05">
              <w:t>Jinga, I., Istrate, E.</w:t>
            </w:r>
          </w:p>
          <w:p w:rsidR="001C6492" w:rsidRPr="00093E05" w:rsidRDefault="001C6492" w:rsidP="00093E05">
            <w:pPr>
              <w:widowControl w:val="0"/>
              <w:autoSpaceDE w:val="0"/>
              <w:autoSpaceDN w:val="0"/>
              <w:adjustRightInd w:val="0"/>
            </w:pPr>
          </w:p>
        </w:tc>
        <w:tc>
          <w:tcPr>
            <w:tcW w:w="6929" w:type="dxa"/>
          </w:tcPr>
          <w:p w:rsidR="001C6492" w:rsidRPr="00093E05" w:rsidRDefault="001C6492" w:rsidP="00093E05">
            <w:pPr>
              <w:widowControl w:val="0"/>
              <w:autoSpaceDE w:val="0"/>
              <w:autoSpaceDN w:val="0"/>
              <w:adjustRightInd w:val="0"/>
              <w:jc w:val="both"/>
            </w:pPr>
            <w:r w:rsidRPr="00093E05">
              <w:t>Instruirea  şi  evaluarea  asistată  de  calculator,  Editura „ALL”, Bucureşti, 2006</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rPr>
                <w:w w:val="91"/>
              </w:rPr>
              <w:t>10.</w:t>
            </w:r>
          </w:p>
        </w:tc>
        <w:tc>
          <w:tcPr>
            <w:tcW w:w="2250" w:type="dxa"/>
          </w:tcPr>
          <w:p w:rsidR="001C6492" w:rsidRPr="00093E05" w:rsidRDefault="001C6492" w:rsidP="00093E05">
            <w:pPr>
              <w:widowControl w:val="0"/>
              <w:autoSpaceDE w:val="0"/>
              <w:autoSpaceDN w:val="0"/>
              <w:adjustRightInd w:val="0"/>
            </w:pPr>
            <w:r w:rsidRPr="00093E05">
              <w:t>Joiţa, E.,</w:t>
            </w:r>
          </w:p>
        </w:tc>
        <w:tc>
          <w:tcPr>
            <w:tcW w:w="6929" w:type="dxa"/>
          </w:tcPr>
          <w:p w:rsidR="001C6492" w:rsidRPr="00093E05" w:rsidRDefault="001C6492" w:rsidP="00093E05">
            <w:pPr>
              <w:widowControl w:val="0"/>
              <w:autoSpaceDE w:val="0"/>
              <w:autoSpaceDN w:val="0"/>
              <w:adjustRightInd w:val="0"/>
              <w:jc w:val="both"/>
            </w:pPr>
            <w:r w:rsidRPr="00093E05">
              <w:t>Eficienţa instruirii, Editura Didactică și Pedagogică, Bucureşti, 1998</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rPr>
                <w:w w:val="91"/>
              </w:rPr>
            </w:pPr>
            <w:r w:rsidRPr="00093E05">
              <w:rPr>
                <w:w w:val="91"/>
              </w:rPr>
              <w:t>11.</w:t>
            </w:r>
          </w:p>
        </w:tc>
        <w:tc>
          <w:tcPr>
            <w:tcW w:w="2250" w:type="dxa"/>
          </w:tcPr>
          <w:p w:rsidR="001C6492" w:rsidRPr="00093E05" w:rsidRDefault="001C6492" w:rsidP="00093E05">
            <w:pPr>
              <w:widowControl w:val="0"/>
              <w:autoSpaceDE w:val="0"/>
              <w:autoSpaceDN w:val="0"/>
              <w:adjustRightInd w:val="0"/>
            </w:pPr>
            <w:r w:rsidRPr="00093E05">
              <w:t>Lisievici P.</w:t>
            </w:r>
          </w:p>
        </w:tc>
        <w:tc>
          <w:tcPr>
            <w:tcW w:w="6929" w:type="dxa"/>
          </w:tcPr>
          <w:p w:rsidR="001C6492" w:rsidRPr="00093E05" w:rsidRDefault="001C6492" w:rsidP="00093E05">
            <w:pPr>
              <w:widowControl w:val="0"/>
              <w:autoSpaceDE w:val="0"/>
              <w:autoSpaceDN w:val="0"/>
              <w:adjustRightInd w:val="0"/>
              <w:jc w:val="both"/>
            </w:pPr>
            <w:r w:rsidRPr="00093E05">
              <w:t>Evaluarea în învățământ. Teorie, practică, instrumente. Editura „Aramis”, București, 2002</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rPr>
                <w:w w:val="91"/>
              </w:rPr>
              <w:t>12.</w:t>
            </w:r>
          </w:p>
        </w:tc>
        <w:tc>
          <w:tcPr>
            <w:tcW w:w="2250" w:type="dxa"/>
          </w:tcPr>
          <w:p w:rsidR="001C6492" w:rsidRPr="00093E05" w:rsidRDefault="001C6492" w:rsidP="00093E05">
            <w:pPr>
              <w:widowControl w:val="0"/>
              <w:autoSpaceDE w:val="0"/>
              <w:autoSpaceDN w:val="0"/>
              <w:adjustRightInd w:val="0"/>
            </w:pPr>
            <w:r w:rsidRPr="00093E05">
              <w:t>Manolescu, M.,</w:t>
            </w:r>
          </w:p>
        </w:tc>
        <w:tc>
          <w:tcPr>
            <w:tcW w:w="6929" w:type="dxa"/>
          </w:tcPr>
          <w:p w:rsidR="001C6492" w:rsidRPr="00093E05" w:rsidRDefault="001C6492" w:rsidP="00093E05">
            <w:pPr>
              <w:widowControl w:val="0"/>
              <w:autoSpaceDE w:val="0"/>
              <w:autoSpaceDN w:val="0"/>
              <w:adjustRightInd w:val="0"/>
              <w:jc w:val="both"/>
            </w:pPr>
            <w:r w:rsidRPr="00093E05">
              <w:t>Evaluarea şcolară, Editura „Meteor”, Bucureşti, 2006</w:t>
            </w:r>
          </w:p>
        </w:tc>
      </w:tr>
      <w:tr w:rsidR="001C6492" w:rsidRPr="00093E05" w:rsidTr="001C6492">
        <w:trPr>
          <w:trHeight w:val="562"/>
        </w:trPr>
        <w:tc>
          <w:tcPr>
            <w:tcW w:w="630" w:type="dxa"/>
          </w:tcPr>
          <w:p w:rsidR="001C6492" w:rsidRPr="00093E05" w:rsidRDefault="001C6492" w:rsidP="00093E05">
            <w:pPr>
              <w:widowControl w:val="0"/>
              <w:autoSpaceDE w:val="0"/>
              <w:autoSpaceDN w:val="0"/>
              <w:adjustRightInd w:val="0"/>
              <w:jc w:val="center"/>
              <w:rPr>
                <w:w w:val="91"/>
              </w:rPr>
            </w:pPr>
            <w:r w:rsidRPr="00093E05">
              <w:rPr>
                <w:w w:val="91"/>
              </w:rPr>
              <w:t>13.</w:t>
            </w:r>
          </w:p>
          <w:p w:rsidR="001C6492" w:rsidRPr="00093E05" w:rsidRDefault="001C6492" w:rsidP="00093E05">
            <w:pPr>
              <w:widowControl w:val="0"/>
              <w:autoSpaceDE w:val="0"/>
              <w:autoSpaceDN w:val="0"/>
              <w:adjustRightInd w:val="0"/>
              <w:jc w:val="center"/>
            </w:pPr>
          </w:p>
        </w:tc>
        <w:tc>
          <w:tcPr>
            <w:tcW w:w="2250" w:type="dxa"/>
          </w:tcPr>
          <w:p w:rsidR="001C6492" w:rsidRPr="00093E05" w:rsidRDefault="001C6492" w:rsidP="00093E05">
            <w:pPr>
              <w:widowControl w:val="0"/>
              <w:autoSpaceDE w:val="0"/>
              <w:autoSpaceDN w:val="0"/>
              <w:adjustRightInd w:val="0"/>
            </w:pPr>
            <w:r w:rsidRPr="00093E05">
              <w:t>Neacşu, I.,</w:t>
            </w:r>
          </w:p>
          <w:p w:rsidR="001C6492" w:rsidRPr="00093E05" w:rsidRDefault="001C6492" w:rsidP="00093E05">
            <w:pPr>
              <w:widowControl w:val="0"/>
              <w:autoSpaceDE w:val="0"/>
              <w:autoSpaceDN w:val="0"/>
              <w:adjustRightInd w:val="0"/>
            </w:pPr>
          </w:p>
        </w:tc>
        <w:tc>
          <w:tcPr>
            <w:tcW w:w="6929" w:type="dxa"/>
          </w:tcPr>
          <w:p w:rsidR="001C6492" w:rsidRPr="00093E05" w:rsidRDefault="001C6492" w:rsidP="00093E05">
            <w:pPr>
              <w:widowControl w:val="0"/>
              <w:autoSpaceDE w:val="0"/>
              <w:autoSpaceDN w:val="0"/>
              <w:adjustRightInd w:val="0"/>
              <w:jc w:val="both"/>
            </w:pPr>
            <w:r w:rsidRPr="00093E05">
              <w:t>Instruire  şi  învăţare,  ediţia  a  II-a,  revizuită,  Editura Didactică și Pedagogică, Bucureşti, 1999</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rPr>
                <w:w w:val="91"/>
              </w:rPr>
              <w:t>14.</w:t>
            </w:r>
          </w:p>
        </w:tc>
        <w:tc>
          <w:tcPr>
            <w:tcW w:w="2250" w:type="dxa"/>
          </w:tcPr>
          <w:p w:rsidR="001C6492" w:rsidRPr="00093E05" w:rsidRDefault="001C6492" w:rsidP="00093E05">
            <w:pPr>
              <w:widowControl w:val="0"/>
              <w:autoSpaceDE w:val="0"/>
              <w:autoSpaceDN w:val="0"/>
              <w:adjustRightInd w:val="0"/>
            </w:pPr>
            <w:r w:rsidRPr="00093E05">
              <w:t>Nicola I.,</w:t>
            </w:r>
          </w:p>
        </w:tc>
        <w:tc>
          <w:tcPr>
            <w:tcW w:w="6929" w:type="dxa"/>
          </w:tcPr>
          <w:p w:rsidR="001C6492" w:rsidRPr="00093E05" w:rsidRDefault="001C6492" w:rsidP="00093E05">
            <w:pPr>
              <w:widowControl w:val="0"/>
              <w:autoSpaceDE w:val="0"/>
              <w:autoSpaceDN w:val="0"/>
              <w:adjustRightInd w:val="0"/>
              <w:jc w:val="both"/>
            </w:pPr>
            <w:r w:rsidRPr="00093E05">
              <w:t>Tratat de pedagogie, EDP, Bucureşti, 1996</w:t>
            </w:r>
          </w:p>
        </w:tc>
      </w:tr>
      <w:tr w:rsidR="001C6492" w:rsidRPr="00093E05" w:rsidTr="001C6492">
        <w:trPr>
          <w:trHeight w:val="247"/>
        </w:trPr>
        <w:tc>
          <w:tcPr>
            <w:tcW w:w="630" w:type="dxa"/>
          </w:tcPr>
          <w:p w:rsidR="001C6492" w:rsidRPr="00093E05" w:rsidRDefault="001C6492" w:rsidP="00093E05">
            <w:pPr>
              <w:widowControl w:val="0"/>
              <w:autoSpaceDE w:val="0"/>
              <w:autoSpaceDN w:val="0"/>
              <w:adjustRightInd w:val="0"/>
              <w:jc w:val="center"/>
              <w:rPr>
                <w:w w:val="91"/>
              </w:rPr>
            </w:pPr>
            <w:r w:rsidRPr="00093E05">
              <w:rPr>
                <w:w w:val="91"/>
              </w:rPr>
              <w:t>15.</w:t>
            </w:r>
          </w:p>
        </w:tc>
        <w:tc>
          <w:tcPr>
            <w:tcW w:w="2250" w:type="dxa"/>
          </w:tcPr>
          <w:p w:rsidR="001C6492" w:rsidRPr="00093E05" w:rsidRDefault="001C6492" w:rsidP="00093E05">
            <w:pPr>
              <w:widowControl w:val="0"/>
              <w:autoSpaceDE w:val="0"/>
              <w:autoSpaceDN w:val="0"/>
              <w:adjustRightInd w:val="0"/>
            </w:pPr>
            <w:r w:rsidRPr="00093E05">
              <w:t>Niţucă, C., Stanciu, I.,</w:t>
            </w:r>
          </w:p>
        </w:tc>
        <w:tc>
          <w:tcPr>
            <w:tcW w:w="6929" w:type="dxa"/>
          </w:tcPr>
          <w:p w:rsidR="001C6492" w:rsidRPr="00093E05" w:rsidRDefault="001C6492" w:rsidP="00093E05">
            <w:pPr>
              <w:widowControl w:val="0"/>
              <w:autoSpaceDE w:val="0"/>
              <w:autoSpaceDN w:val="0"/>
              <w:adjustRightInd w:val="0"/>
              <w:jc w:val="both"/>
            </w:pPr>
            <w:r w:rsidRPr="00093E05">
              <w:t>Didactica  disciplinelor  tehnice,  Editura  „Performantica”, 2006</w:t>
            </w:r>
          </w:p>
        </w:tc>
      </w:tr>
      <w:tr w:rsidR="001C6492" w:rsidRPr="00093E05" w:rsidTr="001C6492">
        <w:trPr>
          <w:trHeight w:val="277"/>
        </w:trPr>
        <w:tc>
          <w:tcPr>
            <w:tcW w:w="630" w:type="dxa"/>
          </w:tcPr>
          <w:p w:rsidR="001C6492" w:rsidRPr="00093E05" w:rsidRDefault="001C6492" w:rsidP="00093E05">
            <w:pPr>
              <w:widowControl w:val="0"/>
              <w:autoSpaceDE w:val="0"/>
              <w:autoSpaceDN w:val="0"/>
              <w:adjustRightInd w:val="0"/>
              <w:jc w:val="center"/>
            </w:pPr>
            <w:r w:rsidRPr="00093E05">
              <w:rPr>
                <w:w w:val="91"/>
              </w:rPr>
              <w:t>16.</w:t>
            </w:r>
          </w:p>
        </w:tc>
        <w:tc>
          <w:tcPr>
            <w:tcW w:w="2250" w:type="dxa"/>
          </w:tcPr>
          <w:p w:rsidR="001C6492" w:rsidRPr="00093E05" w:rsidRDefault="001C6492" w:rsidP="00093E05">
            <w:pPr>
              <w:widowControl w:val="0"/>
              <w:autoSpaceDE w:val="0"/>
              <w:autoSpaceDN w:val="0"/>
              <w:adjustRightInd w:val="0"/>
            </w:pPr>
            <w:r w:rsidRPr="00093E05">
              <w:t>Negreţ, I.,</w:t>
            </w:r>
          </w:p>
        </w:tc>
        <w:tc>
          <w:tcPr>
            <w:tcW w:w="6929" w:type="dxa"/>
          </w:tcPr>
          <w:p w:rsidR="001C6492" w:rsidRPr="00093E05" w:rsidRDefault="001C6492" w:rsidP="00093E05">
            <w:pPr>
              <w:widowControl w:val="0"/>
              <w:autoSpaceDE w:val="0"/>
              <w:autoSpaceDN w:val="0"/>
              <w:adjustRightInd w:val="0"/>
              <w:jc w:val="both"/>
            </w:pPr>
            <w:r w:rsidRPr="00093E05">
              <w:t>Didactica Nova, Editura „Aramis”, Bucureşti, 2004</w:t>
            </w:r>
          </w:p>
        </w:tc>
      </w:tr>
      <w:tr w:rsidR="001C6492" w:rsidRPr="00093E05" w:rsidTr="001C6492">
        <w:trPr>
          <w:trHeight w:val="562"/>
        </w:trPr>
        <w:tc>
          <w:tcPr>
            <w:tcW w:w="630" w:type="dxa"/>
          </w:tcPr>
          <w:p w:rsidR="001C6492" w:rsidRPr="00093E05" w:rsidRDefault="001C6492" w:rsidP="00093E05">
            <w:pPr>
              <w:widowControl w:val="0"/>
              <w:autoSpaceDE w:val="0"/>
              <w:autoSpaceDN w:val="0"/>
              <w:adjustRightInd w:val="0"/>
              <w:jc w:val="center"/>
              <w:rPr>
                <w:w w:val="91"/>
              </w:rPr>
            </w:pPr>
            <w:r w:rsidRPr="00093E05">
              <w:rPr>
                <w:w w:val="91"/>
              </w:rPr>
              <w:t>17.</w:t>
            </w:r>
          </w:p>
          <w:p w:rsidR="001C6492" w:rsidRPr="00093E05" w:rsidRDefault="001C6492" w:rsidP="00093E05">
            <w:pPr>
              <w:widowControl w:val="0"/>
              <w:autoSpaceDE w:val="0"/>
              <w:autoSpaceDN w:val="0"/>
              <w:adjustRightInd w:val="0"/>
              <w:jc w:val="center"/>
            </w:pPr>
          </w:p>
        </w:tc>
        <w:tc>
          <w:tcPr>
            <w:tcW w:w="2250" w:type="dxa"/>
          </w:tcPr>
          <w:p w:rsidR="001C6492" w:rsidRPr="00093E05" w:rsidRDefault="001C6492" w:rsidP="00093E05">
            <w:pPr>
              <w:widowControl w:val="0"/>
              <w:autoSpaceDE w:val="0"/>
              <w:autoSpaceDN w:val="0"/>
              <w:adjustRightInd w:val="0"/>
            </w:pPr>
            <w:r w:rsidRPr="00093E05">
              <w:t>Onu, P., Luca, C.,</w:t>
            </w:r>
          </w:p>
          <w:p w:rsidR="001C6492" w:rsidRPr="00093E05" w:rsidRDefault="001C6492" w:rsidP="00093E05">
            <w:pPr>
              <w:widowControl w:val="0"/>
              <w:autoSpaceDE w:val="0"/>
              <w:autoSpaceDN w:val="0"/>
              <w:adjustRightInd w:val="0"/>
            </w:pPr>
          </w:p>
        </w:tc>
        <w:tc>
          <w:tcPr>
            <w:tcW w:w="6929" w:type="dxa"/>
          </w:tcPr>
          <w:p w:rsidR="001C6492" w:rsidRPr="00093E05" w:rsidRDefault="001C6492" w:rsidP="00093E05">
            <w:pPr>
              <w:widowControl w:val="0"/>
              <w:autoSpaceDE w:val="0"/>
              <w:autoSpaceDN w:val="0"/>
              <w:adjustRightInd w:val="0"/>
              <w:jc w:val="both"/>
            </w:pPr>
            <w:r w:rsidRPr="00093E05">
              <w:t>Introducere în didactica specialităţii – discipline tehnice şi tehnologice, Editura „Polirom”, Iaşi, 2004</w:t>
            </w:r>
          </w:p>
        </w:tc>
      </w:tr>
      <w:tr w:rsidR="001C6492" w:rsidRPr="00093E05" w:rsidTr="001C6492">
        <w:trPr>
          <w:trHeight w:val="296"/>
        </w:trPr>
        <w:tc>
          <w:tcPr>
            <w:tcW w:w="630" w:type="dxa"/>
          </w:tcPr>
          <w:p w:rsidR="001C6492" w:rsidRPr="00093E05" w:rsidRDefault="001C6492" w:rsidP="00093E05">
            <w:pPr>
              <w:widowControl w:val="0"/>
              <w:autoSpaceDE w:val="0"/>
              <w:autoSpaceDN w:val="0"/>
              <w:adjustRightInd w:val="0"/>
              <w:jc w:val="center"/>
            </w:pPr>
            <w:r w:rsidRPr="00093E05">
              <w:rPr>
                <w:w w:val="91"/>
              </w:rPr>
              <w:t>18.</w:t>
            </w:r>
          </w:p>
        </w:tc>
        <w:tc>
          <w:tcPr>
            <w:tcW w:w="2250" w:type="dxa"/>
          </w:tcPr>
          <w:p w:rsidR="001C6492" w:rsidRPr="00093E05" w:rsidRDefault="001C6492" w:rsidP="00093E05">
            <w:pPr>
              <w:widowControl w:val="0"/>
              <w:autoSpaceDE w:val="0"/>
              <w:autoSpaceDN w:val="0"/>
              <w:adjustRightInd w:val="0"/>
            </w:pPr>
            <w:r w:rsidRPr="00093E05">
              <w:t>Onu, P., Luca, C.,</w:t>
            </w:r>
          </w:p>
        </w:tc>
        <w:tc>
          <w:tcPr>
            <w:tcW w:w="6929" w:type="dxa"/>
          </w:tcPr>
          <w:p w:rsidR="001C6492" w:rsidRPr="00093E05" w:rsidRDefault="001C6492" w:rsidP="00093E05">
            <w:pPr>
              <w:widowControl w:val="0"/>
              <w:autoSpaceDE w:val="0"/>
              <w:autoSpaceDN w:val="0"/>
              <w:adjustRightInd w:val="0"/>
              <w:jc w:val="both"/>
            </w:pPr>
            <w:r w:rsidRPr="00093E05">
              <w:t>Didactica specialităţii, Editura „Gh. Asachi”, Iaşi, 2002</w:t>
            </w:r>
          </w:p>
        </w:tc>
      </w:tr>
      <w:tr w:rsidR="001C6492" w:rsidRPr="00093E05" w:rsidTr="001C6492">
        <w:trPr>
          <w:trHeight w:val="624"/>
        </w:trPr>
        <w:tc>
          <w:tcPr>
            <w:tcW w:w="630" w:type="dxa"/>
          </w:tcPr>
          <w:p w:rsidR="001C6492" w:rsidRPr="00093E05" w:rsidRDefault="001C6492" w:rsidP="00093E05">
            <w:pPr>
              <w:widowControl w:val="0"/>
              <w:autoSpaceDE w:val="0"/>
              <w:autoSpaceDN w:val="0"/>
              <w:adjustRightInd w:val="0"/>
              <w:jc w:val="center"/>
              <w:rPr>
                <w:w w:val="91"/>
              </w:rPr>
            </w:pPr>
            <w:r w:rsidRPr="00093E05">
              <w:rPr>
                <w:w w:val="91"/>
              </w:rPr>
              <w:t>19.</w:t>
            </w:r>
          </w:p>
        </w:tc>
        <w:tc>
          <w:tcPr>
            <w:tcW w:w="2250" w:type="dxa"/>
          </w:tcPr>
          <w:p w:rsidR="001C6492" w:rsidRPr="00093E05" w:rsidRDefault="001C6492" w:rsidP="00093E05">
            <w:pPr>
              <w:widowControl w:val="0"/>
              <w:autoSpaceDE w:val="0"/>
              <w:autoSpaceDN w:val="0"/>
              <w:adjustRightInd w:val="0"/>
            </w:pPr>
            <w:r w:rsidRPr="00093E05">
              <w:t>Oprea C.L.</w:t>
            </w:r>
          </w:p>
        </w:tc>
        <w:tc>
          <w:tcPr>
            <w:tcW w:w="6929" w:type="dxa"/>
          </w:tcPr>
          <w:p w:rsidR="001C6492" w:rsidRPr="00093E05" w:rsidRDefault="001C6492" w:rsidP="00093E05">
            <w:pPr>
              <w:widowControl w:val="0"/>
              <w:autoSpaceDE w:val="0"/>
              <w:autoSpaceDN w:val="0"/>
              <w:adjustRightInd w:val="0"/>
              <w:jc w:val="both"/>
            </w:pPr>
            <w:r w:rsidRPr="00093E05">
              <w:t>Strategii didactice interactive, Editura Didactică și Pedagogică, București, 2006</w:t>
            </w:r>
          </w:p>
        </w:tc>
      </w:tr>
      <w:tr w:rsidR="001C6492" w:rsidRPr="00093E05" w:rsidTr="001C6492">
        <w:trPr>
          <w:trHeight w:val="450"/>
        </w:trPr>
        <w:tc>
          <w:tcPr>
            <w:tcW w:w="630" w:type="dxa"/>
          </w:tcPr>
          <w:p w:rsidR="001C6492" w:rsidRPr="00093E05" w:rsidRDefault="001C6492" w:rsidP="00093E05">
            <w:pPr>
              <w:widowControl w:val="0"/>
              <w:autoSpaceDE w:val="0"/>
              <w:autoSpaceDN w:val="0"/>
              <w:adjustRightInd w:val="0"/>
              <w:jc w:val="center"/>
              <w:rPr>
                <w:w w:val="91"/>
              </w:rPr>
            </w:pPr>
            <w:r w:rsidRPr="00093E05">
              <w:rPr>
                <w:w w:val="91"/>
              </w:rPr>
              <w:t>20.</w:t>
            </w:r>
          </w:p>
        </w:tc>
        <w:tc>
          <w:tcPr>
            <w:tcW w:w="2250" w:type="dxa"/>
          </w:tcPr>
          <w:p w:rsidR="001C6492" w:rsidRPr="00093E05" w:rsidRDefault="001C6492" w:rsidP="00093E05">
            <w:pPr>
              <w:widowControl w:val="0"/>
              <w:autoSpaceDE w:val="0"/>
              <w:autoSpaceDN w:val="0"/>
              <w:adjustRightInd w:val="0"/>
            </w:pPr>
            <w:r w:rsidRPr="00093E05">
              <w:t>Petty G.</w:t>
            </w:r>
          </w:p>
        </w:tc>
        <w:tc>
          <w:tcPr>
            <w:tcW w:w="6929" w:type="dxa"/>
          </w:tcPr>
          <w:p w:rsidR="001C6492" w:rsidRPr="00093E05" w:rsidRDefault="001C6492" w:rsidP="00093E05">
            <w:pPr>
              <w:widowControl w:val="0"/>
              <w:autoSpaceDE w:val="0"/>
              <w:autoSpaceDN w:val="0"/>
              <w:adjustRightInd w:val="0"/>
              <w:jc w:val="both"/>
            </w:pPr>
            <w:r w:rsidRPr="00093E05">
              <w:t>Profesorul azi. Metode moderne de predare. Editura „Atelier Didactic”, București, 2007</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rPr>
                <w:w w:val="91"/>
              </w:rPr>
              <w:t>22.</w:t>
            </w:r>
          </w:p>
        </w:tc>
        <w:tc>
          <w:tcPr>
            <w:tcW w:w="2250" w:type="dxa"/>
          </w:tcPr>
          <w:p w:rsidR="001C6492" w:rsidRPr="00093E05" w:rsidRDefault="001C6492" w:rsidP="00093E05">
            <w:pPr>
              <w:widowControl w:val="0"/>
              <w:autoSpaceDE w:val="0"/>
              <w:autoSpaceDN w:val="0"/>
              <w:adjustRightInd w:val="0"/>
            </w:pPr>
            <w:r w:rsidRPr="00093E05">
              <w:t>Radu, I., T.,</w:t>
            </w:r>
          </w:p>
        </w:tc>
        <w:tc>
          <w:tcPr>
            <w:tcW w:w="6929" w:type="dxa"/>
          </w:tcPr>
          <w:p w:rsidR="001C6492" w:rsidRPr="00093E05" w:rsidRDefault="001C6492" w:rsidP="00093E05">
            <w:pPr>
              <w:widowControl w:val="0"/>
              <w:autoSpaceDE w:val="0"/>
              <w:autoSpaceDN w:val="0"/>
              <w:adjustRightInd w:val="0"/>
              <w:jc w:val="both"/>
            </w:pPr>
            <w:r w:rsidRPr="00093E05">
              <w:t>Evaluarea în procesul didactic, Editura Didactică și Pedagogică, Bucureşti, 2000</w:t>
            </w:r>
          </w:p>
        </w:tc>
      </w:tr>
      <w:tr w:rsidR="001C6492" w:rsidRPr="00093E05" w:rsidTr="001C6492">
        <w:trPr>
          <w:trHeight w:val="287"/>
        </w:trPr>
        <w:tc>
          <w:tcPr>
            <w:tcW w:w="630" w:type="dxa"/>
          </w:tcPr>
          <w:p w:rsidR="001C6492" w:rsidRPr="00093E05" w:rsidRDefault="001C6492" w:rsidP="00093E05">
            <w:pPr>
              <w:widowControl w:val="0"/>
              <w:autoSpaceDE w:val="0"/>
              <w:autoSpaceDN w:val="0"/>
              <w:adjustRightInd w:val="0"/>
              <w:jc w:val="center"/>
              <w:rPr>
                <w:w w:val="91"/>
              </w:rPr>
            </w:pPr>
            <w:r w:rsidRPr="00093E05">
              <w:rPr>
                <w:w w:val="91"/>
              </w:rPr>
              <w:t>23.</w:t>
            </w:r>
          </w:p>
        </w:tc>
        <w:tc>
          <w:tcPr>
            <w:tcW w:w="2250" w:type="dxa"/>
          </w:tcPr>
          <w:p w:rsidR="001C6492" w:rsidRPr="00093E05" w:rsidRDefault="001C6492" w:rsidP="00093E05">
            <w:pPr>
              <w:widowControl w:val="0"/>
              <w:autoSpaceDE w:val="0"/>
              <w:autoSpaceDN w:val="0"/>
              <w:adjustRightInd w:val="0"/>
            </w:pPr>
            <w:r w:rsidRPr="00093E05">
              <w:t>Toma, S.,</w:t>
            </w:r>
          </w:p>
        </w:tc>
        <w:tc>
          <w:tcPr>
            <w:tcW w:w="6929" w:type="dxa"/>
          </w:tcPr>
          <w:p w:rsidR="001C6492" w:rsidRPr="00093E05" w:rsidRDefault="001C6492" w:rsidP="00093E05">
            <w:pPr>
              <w:widowControl w:val="0"/>
              <w:autoSpaceDE w:val="0"/>
              <w:autoSpaceDN w:val="0"/>
              <w:adjustRightInd w:val="0"/>
              <w:jc w:val="both"/>
            </w:pPr>
            <w:r w:rsidRPr="00093E05">
              <w:t>Profesorul factor de decizie, Editura „Tehnică”, Bucureşti, 1999</w:t>
            </w:r>
          </w:p>
        </w:tc>
      </w:tr>
      <w:tr w:rsidR="001C6492" w:rsidRPr="00093E05" w:rsidTr="001C6492">
        <w:trPr>
          <w:trHeight w:val="562"/>
        </w:trPr>
        <w:tc>
          <w:tcPr>
            <w:tcW w:w="630" w:type="dxa"/>
          </w:tcPr>
          <w:p w:rsidR="001C6492" w:rsidRPr="00093E05" w:rsidRDefault="001C6492" w:rsidP="00093E05">
            <w:pPr>
              <w:widowControl w:val="0"/>
              <w:autoSpaceDE w:val="0"/>
              <w:autoSpaceDN w:val="0"/>
              <w:adjustRightInd w:val="0"/>
              <w:jc w:val="center"/>
              <w:rPr>
                <w:w w:val="91"/>
              </w:rPr>
            </w:pPr>
            <w:r w:rsidRPr="00093E05">
              <w:rPr>
                <w:w w:val="91"/>
              </w:rPr>
              <w:t>24.</w:t>
            </w:r>
          </w:p>
          <w:p w:rsidR="001C6492" w:rsidRPr="00093E05" w:rsidRDefault="001C6492" w:rsidP="00093E05">
            <w:pPr>
              <w:widowControl w:val="0"/>
              <w:autoSpaceDE w:val="0"/>
              <w:autoSpaceDN w:val="0"/>
              <w:adjustRightInd w:val="0"/>
              <w:jc w:val="center"/>
            </w:pPr>
          </w:p>
        </w:tc>
        <w:tc>
          <w:tcPr>
            <w:tcW w:w="2250" w:type="dxa"/>
          </w:tcPr>
          <w:p w:rsidR="001C6492" w:rsidRPr="00093E05" w:rsidRDefault="001C6492" w:rsidP="00093E05">
            <w:pPr>
              <w:widowControl w:val="0"/>
              <w:autoSpaceDE w:val="0"/>
              <w:autoSpaceDN w:val="0"/>
              <w:adjustRightInd w:val="0"/>
            </w:pPr>
            <w:r w:rsidRPr="00093E05">
              <w:t>Tomşa, G.,</w:t>
            </w:r>
          </w:p>
          <w:p w:rsidR="001C6492" w:rsidRPr="00093E05" w:rsidRDefault="001C6492" w:rsidP="00093E05">
            <w:pPr>
              <w:widowControl w:val="0"/>
              <w:autoSpaceDE w:val="0"/>
              <w:autoSpaceDN w:val="0"/>
              <w:adjustRightInd w:val="0"/>
            </w:pPr>
          </w:p>
        </w:tc>
        <w:tc>
          <w:tcPr>
            <w:tcW w:w="6929" w:type="dxa"/>
          </w:tcPr>
          <w:p w:rsidR="001C6492" w:rsidRPr="00093E05" w:rsidRDefault="001C6492" w:rsidP="00093E05">
            <w:pPr>
              <w:widowControl w:val="0"/>
              <w:autoSpaceDE w:val="0"/>
              <w:autoSpaceDN w:val="0"/>
              <w:adjustRightInd w:val="0"/>
              <w:jc w:val="both"/>
            </w:pPr>
            <w:r w:rsidRPr="00093E05">
              <w:rPr>
                <w:w w:val="99"/>
              </w:rPr>
              <w:t xml:space="preserve">Orientarea şi dezvoltarea carierei la elevi, Casa de editură </w:t>
            </w:r>
            <w:r w:rsidRPr="00093E05">
              <w:t>şi presă „Viaţa Românească”, Bucureşti, 1999</w:t>
            </w:r>
          </w:p>
        </w:tc>
      </w:tr>
      <w:tr w:rsidR="001C6492" w:rsidRPr="00093E05" w:rsidTr="001C6492">
        <w:trPr>
          <w:trHeight w:val="276"/>
        </w:trPr>
        <w:tc>
          <w:tcPr>
            <w:tcW w:w="630" w:type="dxa"/>
          </w:tcPr>
          <w:p w:rsidR="001C6492" w:rsidRPr="00093E05" w:rsidRDefault="001C6492" w:rsidP="00093E05">
            <w:pPr>
              <w:widowControl w:val="0"/>
              <w:autoSpaceDE w:val="0"/>
              <w:autoSpaceDN w:val="0"/>
              <w:adjustRightInd w:val="0"/>
              <w:jc w:val="center"/>
            </w:pPr>
            <w:r w:rsidRPr="00093E05">
              <w:rPr>
                <w:w w:val="91"/>
              </w:rPr>
              <w:t>25.</w:t>
            </w:r>
          </w:p>
        </w:tc>
        <w:tc>
          <w:tcPr>
            <w:tcW w:w="2250" w:type="dxa"/>
          </w:tcPr>
          <w:p w:rsidR="001C6492" w:rsidRPr="00093E05" w:rsidRDefault="001C6492" w:rsidP="00093E05">
            <w:pPr>
              <w:widowControl w:val="0"/>
              <w:autoSpaceDE w:val="0"/>
              <w:autoSpaceDN w:val="0"/>
              <w:adjustRightInd w:val="0"/>
            </w:pPr>
            <w:r w:rsidRPr="00093E05">
              <w:t>***</w:t>
            </w:r>
          </w:p>
        </w:tc>
        <w:tc>
          <w:tcPr>
            <w:tcW w:w="6929" w:type="dxa"/>
          </w:tcPr>
          <w:p w:rsidR="001C6492" w:rsidRPr="00093E05" w:rsidRDefault="001C6492" w:rsidP="00093E05">
            <w:pPr>
              <w:widowControl w:val="0"/>
              <w:autoSpaceDE w:val="0"/>
              <w:autoSpaceDN w:val="0"/>
              <w:adjustRightInd w:val="0"/>
              <w:jc w:val="both"/>
            </w:pPr>
            <w:r w:rsidRPr="00093E05">
              <w:t xml:space="preserve">Curriculum naţional aprobat , </w:t>
            </w:r>
            <w:r w:rsidRPr="00093E05">
              <w:rPr>
                <w:color w:val="0000FF"/>
                <w:u w:val="single"/>
              </w:rPr>
              <w:t>www.edu.ro</w:t>
            </w:r>
          </w:p>
        </w:tc>
      </w:tr>
      <w:tr w:rsidR="001C6492" w:rsidRPr="00093E05" w:rsidTr="001C6492">
        <w:trPr>
          <w:trHeight w:val="562"/>
        </w:trPr>
        <w:tc>
          <w:tcPr>
            <w:tcW w:w="630" w:type="dxa"/>
          </w:tcPr>
          <w:p w:rsidR="001C6492" w:rsidRPr="00093E05" w:rsidRDefault="001C6492" w:rsidP="00093E05">
            <w:pPr>
              <w:widowControl w:val="0"/>
              <w:autoSpaceDE w:val="0"/>
              <w:autoSpaceDN w:val="0"/>
              <w:adjustRightInd w:val="0"/>
              <w:jc w:val="center"/>
              <w:rPr>
                <w:w w:val="91"/>
              </w:rPr>
            </w:pPr>
            <w:r w:rsidRPr="00093E05">
              <w:rPr>
                <w:w w:val="91"/>
              </w:rPr>
              <w:t>26.</w:t>
            </w:r>
          </w:p>
          <w:p w:rsidR="001C6492" w:rsidRPr="00093E05" w:rsidRDefault="001C6492" w:rsidP="00093E05">
            <w:pPr>
              <w:widowControl w:val="0"/>
              <w:autoSpaceDE w:val="0"/>
              <w:autoSpaceDN w:val="0"/>
              <w:adjustRightInd w:val="0"/>
              <w:jc w:val="center"/>
            </w:pPr>
          </w:p>
        </w:tc>
        <w:tc>
          <w:tcPr>
            <w:tcW w:w="2250" w:type="dxa"/>
          </w:tcPr>
          <w:p w:rsidR="001C6492" w:rsidRPr="00093E05" w:rsidRDefault="001C6492" w:rsidP="00093E05">
            <w:pPr>
              <w:widowControl w:val="0"/>
              <w:autoSpaceDE w:val="0"/>
              <w:autoSpaceDN w:val="0"/>
              <w:adjustRightInd w:val="0"/>
            </w:pPr>
            <w:r w:rsidRPr="00093E05">
              <w:t>***</w:t>
            </w:r>
          </w:p>
          <w:p w:rsidR="001C6492" w:rsidRPr="00093E05" w:rsidRDefault="001C6492" w:rsidP="00093E05">
            <w:pPr>
              <w:widowControl w:val="0"/>
              <w:autoSpaceDE w:val="0"/>
              <w:autoSpaceDN w:val="0"/>
              <w:adjustRightInd w:val="0"/>
            </w:pPr>
          </w:p>
        </w:tc>
        <w:tc>
          <w:tcPr>
            <w:tcW w:w="6929" w:type="dxa"/>
          </w:tcPr>
          <w:p w:rsidR="001C6492" w:rsidRPr="00093E05" w:rsidRDefault="001C6492" w:rsidP="00093E05">
            <w:pPr>
              <w:widowControl w:val="0"/>
              <w:autoSpaceDE w:val="0"/>
              <w:autoSpaceDN w:val="0"/>
              <w:adjustRightInd w:val="0"/>
              <w:jc w:val="both"/>
            </w:pPr>
            <w:r w:rsidRPr="00093E05">
              <w:t>Ghiduri  metodologice  pentru  aplicarea  programelor şcolare pentru aria curriculară „Tehnologii”.</w:t>
            </w:r>
          </w:p>
        </w:tc>
      </w:tr>
    </w:tbl>
    <w:p w:rsidR="00DE78B8" w:rsidRPr="00093E05" w:rsidRDefault="00DE78B8" w:rsidP="00093E05">
      <w:pPr>
        <w:shd w:val="clear" w:color="auto" w:fill="FFFFFF"/>
        <w:jc w:val="both"/>
      </w:pPr>
    </w:p>
    <w:sectPr w:rsidR="00DE78B8" w:rsidRPr="00093E05" w:rsidSect="00063D47">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3DD" w:rsidRDefault="00C333DD">
      <w:r>
        <w:separator/>
      </w:r>
    </w:p>
  </w:endnote>
  <w:endnote w:type="continuationSeparator" w:id="0">
    <w:p w:rsidR="00C333DD" w:rsidRDefault="00C333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B2762F">
        <w:pPr>
          <w:pStyle w:val="Footer"/>
          <w:jc w:val="right"/>
        </w:pPr>
        <w:r>
          <w:fldChar w:fldCharType="begin"/>
        </w:r>
        <w:r w:rsidR="000A5400">
          <w:instrText xml:space="preserve"> PAGE   \* MERGEFORMAT </w:instrText>
        </w:r>
        <w:r>
          <w:fldChar w:fldCharType="separate"/>
        </w:r>
        <w:r w:rsidR="00093E05">
          <w:rPr>
            <w:noProof/>
          </w:rPr>
          <w:t>7</w:t>
        </w:r>
        <w:r>
          <w:rPr>
            <w:noProof/>
          </w:rPr>
          <w:fldChar w:fldCharType="end"/>
        </w:r>
      </w:p>
    </w:sdtContent>
  </w:sdt>
  <w:p w:rsidR="00D3608D" w:rsidRDefault="00C333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3DD" w:rsidRDefault="00C333DD">
      <w:r>
        <w:separator/>
      </w:r>
    </w:p>
  </w:footnote>
  <w:footnote w:type="continuationSeparator" w:id="0">
    <w:p w:rsidR="00C333DD" w:rsidRDefault="00C333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713B445"/>
    <w:multiLevelType w:val="multilevel"/>
    <w:tmpl w:val="240777A7"/>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6">
    <w:nsid w:val="0F9C75DA"/>
    <w:multiLevelType w:val="hybridMultilevel"/>
    <w:tmpl w:val="5784BC36"/>
    <w:lvl w:ilvl="0" w:tplc="04090001">
      <w:start w:val="1"/>
      <w:numFmt w:val="bullet"/>
      <w:lvlText w:val=""/>
      <w:lvlJc w:val="left"/>
      <w:pPr>
        <w:ind w:left="1070"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7">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08F50B"/>
    <w:multiLevelType w:val="multilevel"/>
    <w:tmpl w:val="4A084634"/>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2490"/>
        </w:tabs>
        <w:ind w:left="2490" w:hanging="360"/>
      </w:pPr>
      <w:rPr>
        <w:rFonts w:ascii="Courier New" w:hAnsi="Courier New" w:cs="Courier New"/>
        <w:sz w:val="24"/>
        <w:szCs w:val="24"/>
      </w:rPr>
    </w:lvl>
    <w:lvl w:ilvl="2">
      <w:numFmt w:val="bullet"/>
      <w:lvlText w:val="§"/>
      <w:lvlJc w:val="left"/>
      <w:pPr>
        <w:tabs>
          <w:tab w:val="num" w:pos="3210"/>
        </w:tabs>
        <w:ind w:left="3210" w:hanging="360"/>
      </w:pPr>
      <w:rPr>
        <w:rFonts w:ascii="Wingdings" w:hAnsi="Wingdings" w:cs="Wingdings"/>
        <w:sz w:val="24"/>
        <w:szCs w:val="24"/>
      </w:rPr>
    </w:lvl>
    <w:lvl w:ilvl="3">
      <w:numFmt w:val="bullet"/>
      <w:lvlText w:val="·"/>
      <w:lvlJc w:val="left"/>
      <w:pPr>
        <w:tabs>
          <w:tab w:val="num" w:pos="3930"/>
        </w:tabs>
        <w:ind w:left="3930" w:hanging="360"/>
      </w:pPr>
      <w:rPr>
        <w:rFonts w:ascii="Symbol" w:hAnsi="Symbol" w:cs="Symbol"/>
        <w:sz w:val="24"/>
        <w:szCs w:val="24"/>
      </w:rPr>
    </w:lvl>
    <w:lvl w:ilvl="4">
      <w:numFmt w:val="bullet"/>
      <w:lvlText w:val="o"/>
      <w:lvlJc w:val="left"/>
      <w:pPr>
        <w:tabs>
          <w:tab w:val="num" w:pos="4650"/>
        </w:tabs>
        <w:ind w:left="4650" w:hanging="360"/>
      </w:pPr>
      <w:rPr>
        <w:rFonts w:ascii="Courier New" w:hAnsi="Courier New" w:cs="Courier New"/>
        <w:sz w:val="24"/>
        <w:szCs w:val="24"/>
      </w:rPr>
    </w:lvl>
    <w:lvl w:ilvl="5">
      <w:numFmt w:val="bullet"/>
      <w:lvlText w:val="§"/>
      <w:lvlJc w:val="left"/>
      <w:pPr>
        <w:tabs>
          <w:tab w:val="num" w:pos="5370"/>
        </w:tabs>
        <w:ind w:left="5370" w:hanging="360"/>
      </w:pPr>
      <w:rPr>
        <w:rFonts w:ascii="Wingdings" w:hAnsi="Wingdings" w:cs="Wingdings"/>
        <w:sz w:val="24"/>
        <w:szCs w:val="24"/>
      </w:rPr>
    </w:lvl>
    <w:lvl w:ilvl="6">
      <w:numFmt w:val="bullet"/>
      <w:lvlText w:val="·"/>
      <w:lvlJc w:val="left"/>
      <w:pPr>
        <w:tabs>
          <w:tab w:val="num" w:pos="6090"/>
        </w:tabs>
        <w:ind w:left="6090" w:hanging="360"/>
      </w:pPr>
      <w:rPr>
        <w:rFonts w:ascii="Symbol" w:hAnsi="Symbol" w:cs="Symbol"/>
        <w:sz w:val="24"/>
        <w:szCs w:val="24"/>
      </w:rPr>
    </w:lvl>
    <w:lvl w:ilvl="7">
      <w:numFmt w:val="bullet"/>
      <w:lvlText w:val="o"/>
      <w:lvlJc w:val="left"/>
      <w:pPr>
        <w:tabs>
          <w:tab w:val="num" w:pos="6810"/>
        </w:tabs>
        <w:ind w:left="6810" w:hanging="360"/>
      </w:pPr>
      <w:rPr>
        <w:rFonts w:ascii="Courier New" w:hAnsi="Courier New" w:cs="Courier New"/>
        <w:sz w:val="24"/>
        <w:szCs w:val="24"/>
      </w:rPr>
    </w:lvl>
    <w:lvl w:ilvl="8">
      <w:numFmt w:val="bullet"/>
      <w:lvlText w:val="§"/>
      <w:lvlJc w:val="left"/>
      <w:pPr>
        <w:tabs>
          <w:tab w:val="num" w:pos="7530"/>
        </w:tabs>
        <w:ind w:left="7530" w:hanging="360"/>
      </w:pPr>
      <w:rPr>
        <w:rFonts w:ascii="Wingdings" w:hAnsi="Wingdings" w:cs="Wingdings"/>
        <w:sz w:val="24"/>
        <w:szCs w:val="24"/>
      </w:rPr>
    </w:lvl>
  </w:abstractNum>
  <w:abstractNum w:abstractNumId="9">
    <w:nsid w:val="17471F6F"/>
    <w:multiLevelType w:val="multilevel"/>
    <w:tmpl w:val="1AD603E2"/>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0">
    <w:nsid w:val="1D922642"/>
    <w:multiLevelType w:val="hybridMultilevel"/>
    <w:tmpl w:val="BE4CD8F6"/>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1">
    <w:nsid w:val="21534060"/>
    <w:multiLevelType w:val="multilevel"/>
    <w:tmpl w:val="0F898CDF"/>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2">
    <w:nsid w:val="23DD3FE6"/>
    <w:multiLevelType w:val="multilevel"/>
    <w:tmpl w:val="18151B2D"/>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3">
    <w:nsid w:val="27AA7FF6"/>
    <w:multiLevelType w:val="multilevel"/>
    <w:tmpl w:val="1713BC64"/>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4">
    <w:nsid w:val="2E8C0385"/>
    <w:multiLevelType w:val="multilevel"/>
    <w:tmpl w:val="7B791980"/>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5">
    <w:nsid w:val="2F446E59"/>
    <w:multiLevelType w:val="hybridMultilevel"/>
    <w:tmpl w:val="6444210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nsid w:val="3C0968BA"/>
    <w:multiLevelType w:val="multilevel"/>
    <w:tmpl w:val="2850C158"/>
    <w:lvl w:ilvl="0">
      <w:numFmt w:val="bullet"/>
      <w:lvlText w:val="·"/>
      <w:lvlJc w:val="left"/>
      <w:pPr>
        <w:tabs>
          <w:tab w:val="num" w:pos="644"/>
        </w:tabs>
        <w:ind w:left="644"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17">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450359A3"/>
    <w:multiLevelType w:val="hybridMultilevel"/>
    <w:tmpl w:val="336648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E0E0070"/>
    <w:multiLevelType w:val="multilevel"/>
    <w:tmpl w:val="30B7AE16"/>
    <w:lvl w:ilvl="0">
      <w:numFmt w:val="bullet"/>
      <w:lvlText w:val="·"/>
      <w:lvlJc w:val="left"/>
      <w:pPr>
        <w:tabs>
          <w:tab w:val="num" w:pos="1080"/>
        </w:tabs>
        <w:ind w:left="1080" w:hanging="360"/>
      </w:pPr>
      <w:rPr>
        <w:rFonts w:ascii="Symbol" w:hAnsi="Symbol" w:cs="Symbol"/>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20">
    <w:nsid w:val="57E40AC6"/>
    <w:multiLevelType w:val="hybridMultilevel"/>
    <w:tmpl w:val="F2CC14C8"/>
    <w:lvl w:ilvl="0" w:tplc="FFFFFFFF">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04090001">
      <w:start w:val="1"/>
      <w:numFmt w:val="bullet"/>
      <w:lvlText w:val=""/>
      <w:lvlJc w:val="left"/>
      <w:pPr>
        <w:ind w:left="2508" w:hanging="360"/>
      </w:pPr>
      <w:rPr>
        <w:rFonts w:ascii="Symbol" w:hAnsi="Symbol"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1">
    <w:nsid w:val="61E8F60B"/>
    <w:multiLevelType w:val="multilevel"/>
    <w:tmpl w:val="62B8E79B"/>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785"/>
        </w:tabs>
        <w:ind w:left="1785" w:hanging="360"/>
      </w:pPr>
      <w:rPr>
        <w:rFonts w:ascii="Courier New" w:hAnsi="Courier New" w:cs="Courier New"/>
        <w:sz w:val="24"/>
        <w:szCs w:val="24"/>
      </w:rPr>
    </w:lvl>
    <w:lvl w:ilvl="2">
      <w:numFmt w:val="bullet"/>
      <w:lvlText w:val="§"/>
      <w:lvlJc w:val="left"/>
      <w:pPr>
        <w:tabs>
          <w:tab w:val="num" w:pos="2505"/>
        </w:tabs>
        <w:ind w:left="2505" w:hanging="360"/>
      </w:pPr>
      <w:rPr>
        <w:rFonts w:ascii="Wingdings" w:hAnsi="Wingdings" w:cs="Wingdings"/>
        <w:sz w:val="24"/>
        <w:szCs w:val="24"/>
      </w:rPr>
    </w:lvl>
    <w:lvl w:ilvl="3">
      <w:numFmt w:val="bullet"/>
      <w:lvlText w:val="·"/>
      <w:lvlJc w:val="left"/>
      <w:pPr>
        <w:tabs>
          <w:tab w:val="num" w:pos="3225"/>
        </w:tabs>
        <w:ind w:left="3225" w:hanging="360"/>
      </w:pPr>
      <w:rPr>
        <w:rFonts w:ascii="Symbol" w:hAnsi="Symbol" w:cs="Symbol"/>
        <w:sz w:val="24"/>
        <w:szCs w:val="24"/>
      </w:rPr>
    </w:lvl>
    <w:lvl w:ilvl="4">
      <w:numFmt w:val="bullet"/>
      <w:lvlText w:val="o"/>
      <w:lvlJc w:val="left"/>
      <w:pPr>
        <w:tabs>
          <w:tab w:val="num" w:pos="3945"/>
        </w:tabs>
        <w:ind w:left="3945" w:hanging="360"/>
      </w:pPr>
      <w:rPr>
        <w:rFonts w:ascii="Courier New" w:hAnsi="Courier New" w:cs="Courier New"/>
        <w:sz w:val="24"/>
        <w:szCs w:val="24"/>
      </w:rPr>
    </w:lvl>
    <w:lvl w:ilvl="5">
      <w:numFmt w:val="bullet"/>
      <w:lvlText w:val="§"/>
      <w:lvlJc w:val="left"/>
      <w:pPr>
        <w:tabs>
          <w:tab w:val="num" w:pos="4665"/>
        </w:tabs>
        <w:ind w:left="4665" w:hanging="360"/>
      </w:pPr>
      <w:rPr>
        <w:rFonts w:ascii="Wingdings" w:hAnsi="Wingdings" w:cs="Wingdings"/>
        <w:sz w:val="24"/>
        <w:szCs w:val="24"/>
      </w:rPr>
    </w:lvl>
    <w:lvl w:ilvl="6">
      <w:numFmt w:val="bullet"/>
      <w:lvlText w:val="·"/>
      <w:lvlJc w:val="left"/>
      <w:pPr>
        <w:tabs>
          <w:tab w:val="num" w:pos="5385"/>
        </w:tabs>
        <w:ind w:left="5385" w:hanging="360"/>
      </w:pPr>
      <w:rPr>
        <w:rFonts w:ascii="Symbol" w:hAnsi="Symbol" w:cs="Symbol"/>
        <w:sz w:val="24"/>
        <w:szCs w:val="24"/>
      </w:rPr>
    </w:lvl>
    <w:lvl w:ilvl="7">
      <w:numFmt w:val="bullet"/>
      <w:lvlText w:val="o"/>
      <w:lvlJc w:val="left"/>
      <w:pPr>
        <w:tabs>
          <w:tab w:val="num" w:pos="6105"/>
        </w:tabs>
        <w:ind w:left="6105" w:hanging="360"/>
      </w:pPr>
      <w:rPr>
        <w:rFonts w:ascii="Courier New" w:hAnsi="Courier New" w:cs="Courier New"/>
        <w:sz w:val="24"/>
        <w:szCs w:val="24"/>
      </w:rPr>
    </w:lvl>
    <w:lvl w:ilvl="8">
      <w:numFmt w:val="bullet"/>
      <w:lvlText w:val="§"/>
      <w:lvlJc w:val="left"/>
      <w:pPr>
        <w:tabs>
          <w:tab w:val="num" w:pos="6825"/>
        </w:tabs>
        <w:ind w:left="6825" w:hanging="360"/>
      </w:pPr>
      <w:rPr>
        <w:rFonts w:ascii="Wingdings" w:hAnsi="Wingdings" w:cs="Wingdings"/>
        <w:sz w:val="24"/>
        <w:szCs w:val="24"/>
      </w:rPr>
    </w:lvl>
  </w:abstractNum>
  <w:abstractNum w:abstractNumId="22">
    <w:nsid w:val="6C1ED79D"/>
    <w:multiLevelType w:val="multilevel"/>
    <w:tmpl w:val="5D4C851E"/>
    <w:lvl w:ilvl="0">
      <w:numFmt w:val="bullet"/>
      <w:lvlText w:val="·"/>
      <w:lvlJc w:val="left"/>
      <w:pPr>
        <w:tabs>
          <w:tab w:val="num" w:pos="1065"/>
        </w:tabs>
        <w:ind w:left="1065" w:hanging="360"/>
      </w:pPr>
      <w:rPr>
        <w:rFonts w:ascii="Symbol" w:hAnsi="Symbol" w:cs="Symbol"/>
        <w:sz w:val="24"/>
        <w:szCs w:val="24"/>
      </w:rPr>
    </w:lvl>
    <w:lvl w:ilvl="1">
      <w:numFmt w:val="bullet"/>
      <w:lvlText w:val="o"/>
      <w:lvlJc w:val="left"/>
      <w:pPr>
        <w:tabs>
          <w:tab w:val="num" w:pos="1215"/>
        </w:tabs>
        <w:ind w:left="1215" w:hanging="360"/>
      </w:pPr>
      <w:rPr>
        <w:rFonts w:ascii="Courier New" w:hAnsi="Courier New" w:cs="Courier New"/>
        <w:sz w:val="24"/>
        <w:szCs w:val="24"/>
      </w:rPr>
    </w:lvl>
    <w:lvl w:ilvl="2">
      <w:numFmt w:val="bullet"/>
      <w:lvlText w:val="§"/>
      <w:lvlJc w:val="left"/>
      <w:pPr>
        <w:tabs>
          <w:tab w:val="num" w:pos="1935"/>
        </w:tabs>
        <w:ind w:left="1935" w:hanging="360"/>
      </w:pPr>
      <w:rPr>
        <w:rFonts w:ascii="Wingdings" w:hAnsi="Wingdings" w:cs="Wingdings"/>
        <w:sz w:val="24"/>
        <w:szCs w:val="24"/>
      </w:rPr>
    </w:lvl>
    <w:lvl w:ilvl="3">
      <w:numFmt w:val="bullet"/>
      <w:lvlText w:val="·"/>
      <w:lvlJc w:val="left"/>
      <w:pPr>
        <w:tabs>
          <w:tab w:val="num" w:pos="2655"/>
        </w:tabs>
        <w:ind w:left="2655" w:hanging="360"/>
      </w:pPr>
      <w:rPr>
        <w:rFonts w:ascii="Symbol" w:hAnsi="Symbol" w:cs="Symbol"/>
        <w:sz w:val="24"/>
        <w:szCs w:val="24"/>
      </w:rPr>
    </w:lvl>
    <w:lvl w:ilvl="4">
      <w:numFmt w:val="bullet"/>
      <w:lvlText w:val="o"/>
      <w:lvlJc w:val="left"/>
      <w:pPr>
        <w:tabs>
          <w:tab w:val="num" w:pos="3375"/>
        </w:tabs>
        <w:ind w:left="3375" w:hanging="360"/>
      </w:pPr>
      <w:rPr>
        <w:rFonts w:ascii="Courier New" w:hAnsi="Courier New" w:cs="Courier New"/>
        <w:sz w:val="24"/>
        <w:szCs w:val="24"/>
      </w:rPr>
    </w:lvl>
    <w:lvl w:ilvl="5">
      <w:numFmt w:val="bullet"/>
      <w:lvlText w:val="§"/>
      <w:lvlJc w:val="left"/>
      <w:pPr>
        <w:tabs>
          <w:tab w:val="num" w:pos="4095"/>
        </w:tabs>
        <w:ind w:left="4095" w:hanging="360"/>
      </w:pPr>
      <w:rPr>
        <w:rFonts w:ascii="Wingdings" w:hAnsi="Wingdings" w:cs="Wingdings"/>
        <w:sz w:val="24"/>
        <w:szCs w:val="24"/>
      </w:rPr>
    </w:lvl>
    <w:lvl w:ilvl="6">
      <w:numFmt w:val="bullet"/>
      <w:lvlText w:val="·"/>
      <w:lvlJc w:val="left"/>
      <w:pPr>
        <w:tabs>
          <w:tab w:val="num" w:pos="4815"/>
        </w:tabs>
        <w:ind w:left="4815" w:hanging="360"/>
      </w:pPr>
      <w:rPr>
        <w:rFonts w:ascii="Symbol" w:hAnsi="Symbol" w:cs="Symbol"/>
        <w:sz w:val="24"/>
        <w:szCs w:val="24"/>
      </w:rPr>
    </w:lvl>
    <w:lvl w:ilvl="7">
      <w:numFmt w:val="bullet"/>
      <w:lvlText w:val="o"/>
      <w:lvlJc w:val="left"/>
      <w:pPr>
        <w:tabs>
          <w:tab w:val="num" w:pos="5535"/>
        </w:tabs>
        <w:ind w:left="5535" w:hanging="360"/>
      </w:pPr>
      <w:rPr>
        <w:rFonts w:ascii="Courier New" w:hAnsi="Courier New" w:cs="Courier New"/>
        <w:sz w:val="24"/>
        <w:szCs w:val="24"/>
      </w:rPr>
    </w:lvl>
    <w:lvl w:ilvl="8">
      <w:numFmt w:val="bullet"/>
      <w:lvlText w:val="§"/>
      <w:lvlJc w:val="left"/>
      <w:pPr>
        <w:tabs>
          <w:tab w:val="num" w:pos="6255"/>
        </w:tabs>
        <w:ind w:left="6255" w:hanging="360"/>
      </w:pPr>
      <w:rPr>
        <w:rFonts w:ascii="Wingdings" w:hAnsi="Wingdings" w:cs="Wingdings"/>
        <w:sz w:val="24"/>
        <w:szCs w:val="24"/>
      </w:rPr>
    </w:lvl>
  </w:abstractNum>
  <w:abstractNum w:abstractNumId="23">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7"/>
  </w:num>
  <w:num w:numId="6">
    <w:abstractNumId w:val="0"/>
  </w:num>
  <w:num w:numId="7">
    <w:abstractNumId w:val="17"/>
  </w:num>
  <w:num w:numId="8">
    <w:abstractNumId w:val="23"/>
  </w:num>
  <w:num w:numId="9">
    <w:abstractNumId w:val="14"/>
  </w:num>
  <w:num w:numId="10">
    <w:abstractNumId w:val="15"/>
  </w:num>
  <w:num w:numId="11">
    <w:abstractNumId w:val="9"/>
  </w:num>
  <w:num w:numId="12">
    <w:abstractNumId w:val="11"/>
  </w:num>
  <w:num w:numId="13">
    <w:abstractNumId w:val="12"/>
  </w:num>
  <w:num w:numId="14">
    <w:abstractNumId w:val="21"/>
  </w:num>
  <w:num w:numId="15">
    <w:abstractNumId w:val="6"/>
  </w:num>
  <w:num w:numId="16">
    <w:abstractNumId w:val="10"/>
  </w:num>
  <w:num w:numId="17">
    <w:abstractNumId w:val="20"/>
  </w:num>
  <w:num w:numId="18">
    <w:abstractNumId w:val="16"/>
  </w:num>
  <w:num w:numId="19">
    <w:abstractNumId w:val="5"/>
  </w:num>
  <w:num w:numId="20">
    <w:abstractNumId w:val="13"/>
  </w:num>
  <w:num w:numId="21">
    <w:abstractNumId w:val="22"/>
  </w:num>
  <w:num w:numId="22">
    <w:abstractNumId w:val="19"/>
  </w:num>
  <w:num w:numId="23">
    <w:abstractNumId w:val="8"/>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63D47"/>
    <w:rsid w:val="00093E05"/>
    <w:rsid w:val="00095450"/>
    <w:rsid w:val="000A5400"/>
    <w:rsid w:val="001C6492"/>
    <w:rsid w:val="0025052B"/>
    <w:rsid w:val="00311FE4"/>
    <w:rsid w:val="006233FD"/>
    <w:rsid w:val="0066697D"/>
    <w:rsid w:val="007261D9"/>
    <w:rsid w:val="00726B86"/>
    <w:rsid w:val="00AF20BE"/>
    <w:rsid w:val="00B2762F"/>
    <w:rsid w:val="00C333DD"/>
    <w:rsid w:val="00C37839"/>
    <w:rsid w:val="00D044E2"/>
    <w:rsid w:val="00D3116D"/>
    <w:rsid w:val="00DE78B8"/>
    <w:rsid w:val="00DF4156"/>
    <w:rsid w:val="00F32D1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2722</Words>
  <Characters>15792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18478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2015-10-07T10:33:00Z</cp:lastPrinted>
  <dcterms:created xsi:type="dcterms:W3CDTF">2015-10-20T08:13:00Z</dcterms:created>
  <dcterms:modified xsi:type="dcterms:W3CDTF">2015-10-27T10:04:00Z</dcterms:modified>
</cp:coreProperties>
</file>